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B97" w:rsidRDefault="001D6B97" w:rsidP="00EA7A87">
      <w:pPr>
        <w:widowControl w:val="0"/>
        <w:autoSpaceDE w:val="0"/>
        <w:autoSpaceDN w:val="0"/>
        <w:adjustRightInd w:val="0"/>
        <w:jc w:val="center"/>
        <w:rPr>
          <w:rFonts w:cs="Arial"/>
          <w:b/>
          <w:bCs/>
          <w:spacing w:val="-4"/>
          <w:szCs w:val="20"/>
          <w:lang w:val="sl-SI" w:eastAsia="sl-SI"/>
        </w:rPr>
      </w:pPr>
    </w:p>
    <w:p w:rsidR="001D6B97" w:rsidRDefault="001D6B97" w:rsidP="00EA7A87">
      <w:pPr>
        <w:widowControl w:val="0"/>
        <w:autoSpaceDE w:val="0"/>
        <w:autoSpaceDN w:val="0"/>
        <w:adjustRightInd w:val="0"/>
        <w:jc w:val="center"/>
        <w:rPr>
          <w:rFonts w:cs="Arial"/>
          <w:b/>
          <w:bCs/>
          <w:spacing w:val="-4"/>
          <w:szCs w:val="20"/>
          <w:lang w:val="sl-SI" w:eastAsia="sl-SI"/>
        </w:rPr>
      </w:pPr>
    </w:p>
    <w:p w:rsidR="00EA7A87" w:rsidRPr="0071544B" w:rsidRDefault="00EA7A87" w:rsidP="00EA7A87">
      <w:pPr>
        <w:widowControl w:val="0"/>
        <w:autoSpaceDE w:val="0"/>
        <w:autoSpaceDN w:val="0"/>
        <w:adjustRightInd w:val="0"/>
        <w:jc w:val="center"/>
        <w:rPr>
          <w:rFonts w:cs="Arial"/>
          <w:b/>
          <w:bCs/>
          <w:spacing w:val="-4"/>
          <w:szCs w:val="20"/>
          <w:lang w:val="sl-SI" w:eastAsia="sl-SI"/>
        </w:rPr>
      </w:pPr>
      <w:r w:rsidRPr="0071544B">
        <w:rPr>
          <w:rFonts w:cs="Arial"/>
          <w:b/>
          <w:bCs/>
          <w:spacing w:val="-4"/>
          <w:szCs w:val="20"/>
          <w:lang w:val="sl-SI" w:eastAsia="sl-SI"/>
        </w:rPr>
        <w:t>ZAHTEVEK ZA ODLOG ODPLAČEVANJA KREDITA</w:t>
      </w:r>
    </w:p>
    <w:p w:rsidR="008C025E" w:rsidRPr="0071544B" w:rsidRDefault="00EA7A87" w:rsidP="00EA7A87">
      <w:pPr>
        <w:widowControl w:val="0"/>
        <w:autoSpaceDE w:val="0"/>
        <w:autoSpaceDN w:val="0"/>
        <w:adjustRightInd w:val="0"/>
        <w:jc w:val="center"/>
        <w:rPr>
          <w:rFonts w:cs="Arial"/>
          <w:b/>
          <w:bCs/>
          <w:spacing w:val="-4"/>
          <w:szCs w:val="20"/>
          <w:lang w:val="sl-SI" w:eastAsia="sl-SI"/>
        </w:rPr>
      </w:pPr>
      <w:r w:rsidRPr="0071544B">
        <w:rPr>
          <w:rFonts w:cs="Arial"/>
          <w:b/>
          <w:bCs/>
          <w:spacing w:val="-4"/>
          <w:szCs w:val="20"/>
          <w:lang w:val="sl-SI" w:eastAsia="sl-SI"/>
        </w:rPr>
        <w:t xml:space="preserve">po </w:t>
      </w:r>
      <w:r w:rsidR="008C025E" w:rsidRPr="0071544B">
        <w:rPr>
          <w:rFonts w:cs="Arial"/>
          <w:b/>
          <w:bCs/>
          <w:spacing w:val="-4"/>
          <w:szCs w:val="20"/>
          <w:lang w:val="sl-SI" w:eastAsia="sl-SI"/>
        </w:rPr>
        <w:t>Z</w:t>
      </w:r>
      <w:r w:rsidRPr="0071544B">
        <w:rPr>
          <w:rFonts w:cs="Arial"/>
          <w:b/>
          <w:bCs/>
          <w:spacing w:val="-4"/>
          <w:szCs w:val="20"/>
          <w:lang w:val="sl-SI" w:eastAsia="sl-SI"/>
        </w:rPr>
        <w:t>akonu o interventnem ukrepu odloga plačila obveznosti kreditojemalcev</w:t>
      </w:r>
      <w:r w:rsidR="008C025E" w:rsidRPr="0071544B">
        <w:rPr>
          <w:rFonts w:cs="Arial"/>
          <w:b/>
          <w:bCs/>
          <w:spacing w:val="-4"/>
          <w:szCs w:val="20"/>
          <w:lang w:val="sl-SI" w:eastAsia="sl-SI"/>
        </w:rPr>
        <w:t xml:space="preserve"> </w:t>
      </w:r>
      <w:r w:rsidRPr="0071544B">
        <w:rPr>
          <w:rFonts w:cs="Arial"/>
          <w:b/>
          <w:bCs/>
          <w:spacing w:val="-4"/>
          <w:szCs w:val="20"/>
          <w:lang w:val="sl-SI" w:eastAsia="sl-SI"/>
        </w:rPr>
        <w:t>(ZIUOPOK)</w:t>
      </w:r>
      <w:r w:rsidR="008C025E" w:rsidRPr="0071544B">
        <w:rPr>
          <w:rFonts w:cs="Arial"/>
          <w:b/>
          <w:bCs/>
          <w:spacing w:val="-4"/>
          <w:szCs w:val="20"/>
          <w:lang w:val="sl-SI" w:eastAsia="sl-SI"/>
        </w:rPr>
        <w:t>,</w:t>
      </w:r>
    </w:p>
    <w:p w:rsidR="00EA7A87" w:rsidRPr="0071544B" w:rsidRDefault="008C025E" w:rsidP="00EA7A87">
      <w:pPr>
        <w:widowControl w:val="0"/>
        <w:autoSpaceDE w:val="0"/>
        <w:autoSpaceDN w:val="0"/>
        <w:adjustRightInd w:val="0"/>
        <w:jc w:val="center"/>
        <w:rPr>
          <w:rFonts w:cs="Arial"/>
          <w:b/>
          <w:bCs/>
          <w:spacing w:val="-4"/>
          <w:szCs w:val="20"/>
          <w:lang w:val="sl-SI" w:eastAsia="sl-SI"/>
        </w:rPr>
      </w:pPr>
      <w:r w:rsidRPr="0071544B">
        <w:rPr>
          <w:lang w:val="sl-SI"/>
        </w:rPr>
        <w:t xml:space="preserve"> </w:t>
      </w:r>
      <w:r w:rsidRPr="0071544B">
        <w:rPr>
          <w:rFonts w:cs="Arial"/>
          <w:b/>
          <w:bCs/>
          <w:spacing w:val="-4"/>
          <w:szCs w:val="20"/>
          <w:lang w:val="sl-SI" w:eastAsia="sl-SI"/>
        </w:rPr>
        <w:t>Zakonu o interventnih ukrepih za omilitev posledic drugega vala epidemije Covid-19 (ZIUOPDVE) in Zakonu o interventnih ukrepih za pomoč pri omilitvi posledic drugega vala epidemije COVID-19 (ZIUPOPDVE)</w:t>
      </w:r>
    </w:p>
    <w:p w:rsidR="001D6B97" w:rsidRPr="0071544B" w:rsidRDefault="001D6B97" w:rsidP="00EA7A87">
      <w:pPr>
        <w:widowControl w:val="0"/>
        <w:autoSpaceDE w:val="0"/>
        <w:autoSpaceDN w:val="0"/>
        <w:adjustRightInd w:val="0"/>
        <w:jc w:val="center"/>
        <w:rPr>
          <w:rFonts w:cs="Arial"/>
          <w:b/>
          <w:bCs/>
          <w:spacing w:val="-4"/>
          <w:szCs w:val="20"/>
          <w:lang w:val="sl-SI" w:eastAsia="sl-SI"/>
        </w:rPr>
      </w:pPr>
    </w:p>
    <w:p w:rsidR="007760DF" w:rsidRPr="007760DF" w:rsidRDefault="0071544B" w:rsidP="007760DF">
      <w:pPr>
        <w:spacing w:line="276" w:lineRule="auto"/>
        <w:jc w:val="both"/>
        <w:rPr>
          <w:rFonts w:cs="Arial"/>
          <w:i/>
          <w:iCs/>
          <w:szCs w:val="20"/>
          <w:u w:val="single"/>
          <w:lang w:val="sl-SI"/>
        </w:rPr>
      </w:pPr>
      <w:r w:rsidRPr="007760DF">
        <w:rPr>
          <w:rFonts w:cs="Arial"/>
          <w:i/>
          <w:iCs/>
          <w:szCs w:val="20"/>
          <w:lang w:val="sl-SI"/>
        </w:rPr>
        <w:t xml:space="preserve">Sprememba zakona, </w:t>
      </w:r>
      <w:bookmarkStart w:id="0" w:name="_Hlk61601294"/>
      <w:r w:rsidRPr="007760DF">
        <w:rPr>
          <w:rFonts w:cs="Arial"/>
          <w:i/>
          <w:iCs/>
          <w:szCs w:val="20"/>
          <w:lang w:val="sl-SI"/>
        </w:rPr>
        <w:t xml:space="preserve">ki ureja interventni ukrep odloga plačila obveznosti kreditojemalcev (ZIUPOPDVE ali PKP7), je bila objavljena v Uradnem listu Republike Slovenije št. 203/2020 dne 30. 12. 2020 in že velja. Vsem, ki so se soočili z oteženim poslovanjem zaradi epidemije nalezljive bolezni COVID-19 in </w:t>
      </w:r>
      <w:r w:rsidR="00270856">
        <w:rPr>
          <w:rFonts w:cs="Arial"/>
          <w:i/>
          <w:iCs/>
          <w:szCs w:val="20"/>
          <w:lang w:val="sl-SI"/>
        </w:rPr>
        <w:t xml:space="preserve">izpolnjujejo </w:t>
      </w:r>
      <w:r w:rsidRPr="007760DF">
        <w:rPr>
          <w:rFonts w:cs="Arial"/>
          <w:i/>
          <w:iCs/>
          <w:szCs w:val="20"/>
          <w:lang w:val="sl-SI"/>
        </w:rPr>
        <w:t xml:space="preserve">pogoje, omogoča, da se lahko z bankami/hranilnicami dogovorijo za odlog kreditnih obveznosti </w:t>
      </w:r>
      <w:bookmarkEnd w:id="0"/>
      <w:r w:rsidRPr="007760DF">
        <w:rPr>
          <w:rFonts w:cs="Arial"/>
          <w:i/>
          <w:iCs/>
          <w:szCs w:val="20"/>
          <w:lang w:val="sl-SI"/>
        </w:rPr>
        <w:t>za obdobje največ 9 mesecev. Pri tem banke</w:t>
      </w:r>
      <w:r w:rsidR="00AA5593">
        <w:rPr>
          <w:rFonts w:cs="Arial"/>
          <w:i/>
          <w:iCs/>
          <w:szCs w:val="20"/>
          <w:lang w:val="sl-SI"/>
        </w:rPr>
        <w:t>/hranilnice</w:t>
      </w:r>
      <w:r w:rsidRPr="007760DF">
        <w:rPr>
          <w:rFonts w:cs="Arial"/>
          <w:i/>
          <w:iCs/>
          <w:szCs w:val="20"/>
          <w:lang w:val="sl-SI"/>
        </w:rPr>
        <w:t xml:space="preserve"> upoštevajo tudi že odobrene odloge po predhodnih interventnih zakonih (ZIUOPOK in ZIUOPDVE) na način, da bodo odobrile odlog po tem zakonu le, če skupni odlog ne bo presegal devetih mesecev. V primeru, ko je bil kreditojemalcu v zvezi s posamezno kreditno pogodbo že odobren odlog plačila obveznosti v trajanju devet mesecev ali več, se šteje, da je kreditojemalec pravico do odloga že v celoti izkoristil. Oddana vloga se bo po zakonu lahko nanašala samo na obveznosti, ki do 19. 10. 2020 še niso zapadle v plačilo.</w:t>
      </w:r>
      <w:r w:rsidR="007760DF" w:rsidRPr="007760DF">
        <w:rPr>
          <w:rFonts w:cs="Arial"/>
          <w:i/>
          <w:iCs/>
          <w:szCs w:val="20"/>
          <w:lang w:val="sl-SI"/>
        </w:rPr>
        <w:t xml:space="preserve"> Kreditojemalci morajo oddati vlogo hranilnici najkasneje do 26. februarja 2021, odlog plačila obveznosti iz kreditne pogodbe pa mora začeti veljati najkasneje 31. marca 2021.</w:t>
      </w:r>
    </w:p>
    <w:p w:rsidR="0071544B" w:rsidRPr="0071544B" w:rsidRDefault="0071544B" w:rsidP="00EA7A87">
      <w:pPr>
        <w:widowControl w:val="0"/>
        <w:autoSpaceDE w:val="0"/>
        <w:autoSpaceDN w:val="0"/>
        <w:adjustRightInd w:val="0"/>
        <w:jc w:val="center"/>
        <w:rPr>
          <w:rFonts w:cs="Arial"/>
          <w:b/>
          <w:bCs/>
          <w:spacing w:val="-4"/>
          <w:szCs w:val="20"/>
          <w:lang w:val="sl-SI" w:eastAsia="sl-SI"/>
        </w:rPr>
      </w:pPr>
    </w:p>
    <w:tbl>
      <w:tblPr>
        <w:tblStyle w:val="Tabelamrea"/>
        <w:tblW w:w="9072" w:type="dxa"/>
        <w:tblInd w:w="-5" w:type="dxa"/>
        <w:tblLook w:val="04A0" w:firstRow="1" w:lastRow="0" w:firstColumn="1" w:lastColumn="0" w:noHBand="0" w:noVBand="1"/>
      </w:tblPr>
      <w:tblGrid>
        <w:gridCol w:w="1879"/>
        <w:gridCol w:w="2622"/>
        <w:gridCol w:w="1736"/>
        <w:gridCol w:w="2835"/>
      </w:tblGrid>
      <w:tr w:rsidR="00D15E53" w:rsidRPr="0071544B" w:rsidTr="00D15E53">
        <w:trPr>
          <w:trHeight w:val="454"/>
        </w:trPr>
        <w:tc>
          <w:tcPr>
            <w:tcW w:w="1879" w:type="dxa"/>
            <w:vAlign w:val="center"/>
          </w:tcPr>
          <w:p w:rsidR="00D15E53" w:rsidRPr="0071544B" w:rsidRDefault="00D15E53" w:rsidP="00FD5DC4">
            <w:pPr>
              <w:widowControl w:val="0"/>
              <w:autoSpaceDE w:val="0"/>
              <w:autoSpaceDN w:val="0"/>
              <w:adjustRightInd w:val="0"/>
              <w:rPr>
                <w:rFonts w:cs="Arial"/>
                <w:b/>
                <w:sz w:val="18"/>
                <w:szCs w:val="18"/>
                <w:lang w:val="sl-SI" w:eastAsia="sl-SI"/>
              </w:rPr>
            </w:pPr>
            <w:r w:rsidRPr="0071544B">
              <w:rPr>
                <w:rFonts w:cs="Arial"/>
                <w:b/>
                <w:sz w:val="18"/>
                <w:szCs w:val="18"/>
                <w:lang w:val="sl-SI" w:eastAsia="sl-SI"/>
              </w:rPr>
              <w:t>Ime in priimek kreditojemalca</w:t>
            </w:r>
          </w:p>
        </w:tc>
        <w:tc>
          <w:tcPr>
            <w:tcW w:w="7193" w:type="dxa"/>
            <w:gridSpan w:val="3"/>
            <w:vAlign w:val="center"/>
          </w:tcPr>
          <w:p w:rsidR="00D15E53" w:rsidRPr="0071544B" w:rsidRDefault="00D15E53" w:rsidP="00FD5DC4">
            <w:pPr>
              <w:widowControl w:val="0"/>
              <w:autoSpaceDE w:val="0"/>
              <w:autoSpaceDN w:val="0"/>
              <w:adjustRightInd w:val="0"/>
              <w:rPr>
                <w:rFonts w:cs="Arial"/>
                <w:sz w:val="18"/>
                <w:szCs w:val="18"/>
                <w:lang w:val="sl-SI" w:eastAsia="sl-SI"/>
              </w:rPr>
            </w:pPr>
          </w:p>
        </w:tc>
      </w:tr>
      <w:tr w:rsidR="00E821F2" w:rsidRPr="0071544B" w:rsidTr="00CA002A">
        <w:trPr>
          <w:trHeight w:val="390"/>
        </w:trPr>
        <w:tc>
          <w:tcPr>
            <w:tcW w:w="1879" w:type="dxa"/>
            <w:vAlign w:val="center"/>
          </w:tcPr>
          <w:p w:rsidR="00E821F2" w:rsidRPr="0071544B" w:rsidRDefault="0044646F" w:rsidP="00FD5DC4">
            <w:pPr>
              <w:widowControl w:val="0"/>
              <w:autoSpaceDE w:val="0"/>
              <w:autoSpaceDN w:val="0"/>
              <w:adjustRightInd w:val="0"/>
              <w:rPr>
                <w:rFonts w:cs="Arial"/>
                <w:b/>
                <w:sz w:val="18"/>
                <w:szCs w:val="18"/>
                <w:lang w:val="sl-SI" w:eastAsia="sl-SI"/>
              </w:rPr>
            </w:pPr>
            <w:r w:rsidRPr="0071544B">
              <w:rPr>
                <w:rFonts w:cs="Arial"/>
                <w:b/>
                <w:sz w:val="18"/>
                <w:szCs w:val="18"/>
                <w:lang w:val="sl-SI" w:eastAsia="sl-SI"/>
              </w:rPr>
              <w:t>Stalni n</w:t>
            </w:r>
            <w:r w:rsidR="00E821F2" w:rsidRPr="0071544B">
              <w:rPr>
                <w:rFonts w:cs="Arial"/>
                <w:b/>
                <w:sz w:val="18"/>
                <w:szCs w:val="18"/>
                <w:lang w:val="sl-SI" w:eastAsia="sl-SI"/>
              </w:rPr>
              <w:t xml:space="preserve">aslov: </w:t>
            </w:r>
          </w:p>
        </w:tc>
        <w:tc>
          <w:tcPr>
            <w:tcW w:w="7193" w:type="dxa"/>
            <w:gridSpan w:val="3"/>
            <w:vAlign w:val="center"/>
          </w:tcPr>
          <w:p w:rsidR="00E821F2" w:rsidRPr="0071544B" w:rsidRDefault="00E821F2" w:rsidP="00FD5DC4">
            <w:pPr>
              <w:widowControl w:val="0"/>
              <w:autoSpaceDE w:val="0"/>
              <w:autoSpaceDN w:val="0"/>
              <w:adjustRightInd w:val="0"/>
              <w:rPr>
                <w:rFonts w:cs="Arial"/>
                <w:sz w:val="18"/>
                <w:szCs w:val="18"/>
                <w:lang w:val="sl-SI" w:eastAsia="sl-SI"/>
              </w:rPr>
            </w:pPr>
            <w:r w:rsidRPr="0071544B">
              <w:rPr>
                <w:rFonts w:cs="Arial"/>
                <w:sz w:val="18"/>
                <w:szCs w:val="18"/>
                <w:lang w:val="sl-SI" w:eastAsia="sl-SI"/>
              </w:rPr>
              <w:fldChar w:fldCharType="begin">
                <w:ffData>
                  <w:name w:val="Text4"/>
                  <w:enabled/>
                  <w:calcOnExit w:val="0"/>
                  <w:textInput/>
                </w:ffData>
              </w:fldChar>
            </w:r>
            <w:r w:rsidRPr="0071544B">
              <w:rPr>
                <w:rFonts w:cs="Arial"/>
                <w:sz w:val="18"/>
                <w:szCs w:val="18"/>
                <w:lang w:val="sl-SI" w:eastAsia="sl-SI"/>
              </w:rPr>
              <w:instrText xml:space="preserve"> FORMTEXT </w:instrText>
            </w:r>
            <w:r w:rsidRPr="0071544B">
              <w:rPr>
                <w:rFonts w:cs="Arial"/>
                <w:sz w:val="18"/>
                <w:szCs w:val="18"/>
                <w:lang w:val="sl-SI" w:eastAsia="sl-SI"/>
              </w:rPr>
            </w:r>
            <w:r w:rsidRPr="0071544B">
              <w:rPr>
                <w:rFonts w:cs="Arial"/>
                <w:sz w:val="18"/>
                <w:szCs w:val="18"/>
                <w:lang w:val="sl-SI" w:eastAsia="sl-SI"/>
              </w:rPr>
              <w:fldChar w:fldCharType="separate"/>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sz w:val="18"/>
                <w:szCs w:val="18"/>
                <w:lang w:val="sl-SI" w:eastAsia="sl-SI"/>
              </w:rPr>
              <w:fldChar w:fldCharType="end"/>
            </w:r>
          </w:p>
        </w:tc>
      </w:tr>
      <w:tr w:rsidR="00C639D3" w:rsidRPr="0071544B" w:rsidTr="00CA002A">
        <w:trPr>
          <w:trHeight w:val="390"/>
        </w:trPr>
        <w:tc>
          <w:tcPr>
            <w:tcW w:w="1879" w:type="dxa"/>
            <w:vAlign w:val="center"/>
          </w:tcPr>
          <w:p w:rsidR="008C025E" w:rsidRPr="0071544B" w:rsidRDefault="008C025E" w:rsidP="00FD5DC4">
            <w:pPr>
              <w:widowControl w:val="0"/>
              <w:autoSpaceDE w:val="0"/>
              <w:autoSpaceDN w:val="0"/>
              <w:adjustRightInd w:val="0"/>
              <w:rPr>
                <w:rFonts w:cs="Arial"/>
                <w:b/>
                <w:sz w:val="18"/>
                <w:szCs w:val="18"/>
                <w:lang w:val="sl-SI" w:eastAsia="sl-SI"/>
              </w:rPr>
            </w:pPr>
            <w:r w:rsidRPr="0071544B">
              <w:rPr>
                <w:rFonts w:cs="Arial"/>
                <w:b/>
                <w:sz w:val="18"/>
                <w:szCs w:val="18"/>
                <w:lang w:val="sl-SI" w:eastAsia="sl-SI"/>
              </w:rPr>
              <w:t>Državljanstvo:</w:t>
            </w:r>
          </w:p>
        </w:tc>
        <w:tc>
          <w:tcPr>
            <w:tcW w:w="7193" w:type="dxa"/>
            <w:gridSpan w:val="3"/>
            <w:vAlign w:val="center"/>
          </w:tcPr>
          <w:p w:rsidR="008C025E" w:rsidRPr="0071544B" w:rsidRDefault="008C025E" w:rsidP="00FD5DC4">
            <w:pPr>
              <w:widowControl w:val="0"/>
              <w:autoSpaceDE w:val="0"/>
              <w:autoSpaceDN w:val="0"/>
              <w:adjustRightInd w:val="0"/>
              <w:rPr>
                <w:rFonts w:cs="Arial"/>
                <w:sz w:val="18"/>
                <w:szCs w:val="18"/>
                <w:lang w:val="sl-SI" w:eastAsia="sl-SI"/>
              </w:rPr>
            </w:pPr>
          </w:p>
        </w:tc>
      </w:tr>
      <w:tr w:rsidR="00E821F2" w:rsidRPr="0071544B" w:rsidTr="00CA002A">
        <w:trPr>
          <w:trHeight w:val="390"/>
        </w:trPr>
        <w:tc>
          <w:tcPr>
            <w:tcW w:w="1879" w:type="dxa"/>
            <w:vAlign w:val="center"/>
          </w:tcPr>
          <w:p w:rsidR="00E821F2" w:rsidRPr="0071544B" w:rsidRDefault="0044646F" w:rsidP="00FD5DC4">
            <w:pPr>
              <w:widowControl w:val="0"/>
              <w:autoSpaceDE w:val="0"/>
              <w:autoSpaceDN w:val="0"/>
              <w:adjustRightInd w:val="0"/>
              <w:rPr>
                <w:rFonts w:cs="Arial"/>
                <w:b/>
                <w:sz w:val="18"/>
                <w:szCs w:val="18"/>
                <w:lang w:val="sl-SI" w:eastAsia="sl-SI"/>
              </w:rPr>
            </w:pPr>
            <w:r w:rsidRPr="0071544B">
              <w:rPr>
                <w:rFonts w:cs="Arial"/>
                <w:b/>
                <w:sz w:val="18"/>
                <w:szCs w:val="18"/>
                <w:lang w:val="sl-SI" w:eastAsia="sl-SI"/>
              </w:rPr>
              <w:t>Kraj in p</w:t>
            </w:r>
            <w:r w:rsidR="00E821F2" w:rsidRPr="0071544B">
              <w:rPr>
                <w:rFonts w:cs="Arial"/>
                <w:b/>
                <w:sz w:val="18"/>
                <w:szCs w:val="18"/>
                <w:lang w:val="sl-SI" w:eastAsia="sl-SI"/>
              </w:rPr>
              <w:t xml:space="preserve">oštna številka:    </w:t>
            </w:r>
          </w:p>
        </w:tc>
        <w:tc>
          <w:tcPr>
            <w:tcW w:w="2622" w:type="dxa"/>
            <w:vAlign w:val="center"/>
          </w:tcPr>
          <w:p w:rsidR="00E821F2" w:rsidRPr="0071544B" w:rsidRDefault="00E821F2" w:rsidP="00FD5DC4">
            <w:pPr>
              <w:widowControl w:val="0"/>
              <w:autoSpaceDE w:val="0"/>
              <w:autoSpaceDN w:val="0"/>
              <w:adjustRightInd w:val="0"/>
              <w:rPr>
                <w:rFonts w:cs="Arial"/>
                <w:sz w:val="18"/>
                <w:szCs w:val="18"/>
                <w:lang w:val="sl-SI" w:eastAsia="sl-SI"/>
              </w:rPr>
            </w:pPr>
            <w:r w:rsidRPr="0071544B">
              <w:rPr>
                <w:rFonts w:cs="Arial"/>
                <w:sz w:val="18"/>
                <w:szCs w:val="18"/>
                <w:lang w:val="sl-SI" w:eastAsia="sl-SI"/>
              </w:rPr>
              <w:fldChar w:fldCharType="begin">
                <w:ffData>
                  <w:name w:val="Text4"/>
                  <w:enabled/>
                  <w:calcOnExit w:val="0"/>
                  <w:textInput/>
                </w:ffData>
              </w:fldChar>
            </w:r>
            <w:r w:rsidRPr="0071544B">
              <w:rPr>
                <w:rFonts w:cs="Arial"/>
                <w:sz w:val="18"/>
                <w:szCs w:val="18"/>
                <w:lang w:val="sl-SI" w:eastAsia="sl-SI"/>
              </w:rPr>
              <w:instrText xml:space="preserve"> FORMTEXT </w:instrText>
            </w:r>
            <w:r w:rsidRPr="0071544B">
              <w:rPr>
                <w:rFonts w:cs="Arial"/>
                <w:sz w:val="18"/>
                <w:szCs w:val="18"/>
                <w:lang w:val="sl-SI" w:eastAsia="sl-SI"/>
              </w:rPr>
            </w:r>
            <w:r w:rsidRPr="0071544B">
              <w:rPr>
                <w:rFonts w:cs="Arial"/>
                <w:sz w:val="18"/>
                <w:szCs w:val="18"/>
                <w:lang w:val="sl-SI" w:eastAsia="sl-SI"/>
              </w:rPr>
              <w:fldChar w:fldCharType="separate"/>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sz w:val="18"/>
                <w:szCs w:val="18"/>
                <w:lang w:val="sl-SI" w:eastAsia="sl-SI"/>
              </w:rPr>
              <w:fldChar w:fldCharType="end"/>
            </w:r>
          </w:p>
        </w:tc>
        <w:tc>
          <w:tcPr>
            <w:tcW w:w="1736" w:type="dxa"/>
            <w:vAlign w:val="center"/>
          </w:tcPr>
          <w:p w:rsidR="00E821F2" w:rsidRPr="0071544B" w:rsidRDefault="0044646F" w:rsidP="00FD5DC4">
            <w:pPr>
              <w:widowControl w:val="0"/>
              <w:autoSpaceDE w:val="0"/>
              <w:autoSpaceDN w:val="0"/>
              <w:adjustRightInd w:val="0"/>
              <w:rPr>
                <w:rFonts w:cs="Arial"/>
                <w:b/>
                <w:sz w:val="18"/>
                <w:szCs w:val="18"/>
                <w:lang w:val="sl-SI" w:eastAsia="sl-SI"/>
              </w:rPr>
            </w:pPr>
            <w:r w:rsidRPr="0071544B">
              <w:rPr>
                <w:rFonts w:cs="Arial"/>
                <w:b/>
                <w:sz w:val="18"/>
                <w:szCs w:val="18"/>
                <w:lang w:val="sl-SI" w:eastAsia="sl-SI"/>
              </w:rPr>
              <w:t>Davčna številka:</w:t>
            </w:r>
          </w:p>
        </w:tc>
        <w:tc>
          <w:tcPr>
            <w:tcW w:w="2835" w:type="dxa"/>
            <w:vAlign w:val="center"/>
          </w:tcPr>
          <w:p w:rsidR="00E821F2" w:rsidRPr="0071544B" w:rsidRDefault="00E821F2" w:rsidP="00FD5DC4">
            <w:pPr>
              <w:widowControl w:val="0"/>
              <w:autoSpaceDE w:val="0"/>
              <w:autoSpaceDN w:val="0"/>
              <w:adjustRightInd w:val="0"/>
              <w:rPr>
                <w:rFonts w:cs="Arial"/>
                <w:sz w:val="18"/>
                <w:szCs w:val="18"/>
                <w:lang w:val="sl-SI" w:eastAsia="sl-SI"/>
              </w:rPr>
            </w:pPr>
            <w:r w:rsidRPr="0071544B">
              <w:rPr>
                <w:rFonts w:cs="Arial"/>
                <w:sz w:val="18"/>
                <w:szCs w:val="18"/>
                <w:lang w:val="sl-SI" w:eastAsia="sl-SI"/>
              </w:rPr>
              <w:fldChar w:fldCharType="begin">
                <w:ffData>
                  <w:name w:val="Text4"/>
                  <w:enabled/>
                  <w:calcOnExit w:val="0"/>
                  <w:textInput/>
                </w:ffData>
              </w:fldChar>
            </w:r>
            <w:r w:rsidRPr="0071544B">
              <w:rPr>
                <w:rFonts w:cs="Arial"/>
                <w:sz w:val="18"/>
                <w:szCs w:val="18"/>
                <w:lang w:val="sl-SI" w:eastAsia="sl-SI"/>
              </w:rPr>
              <w:instrText xml:space="preserve"> FORMTEXT </w:instrText>
            </w:r>
            <w:r w:rsidRPr="0071544B">
              <w:rPr>
                <w:rFonts w:cs="Arial"/>
                <w:sz w:val="18"/>
                <w:szCs w:val="18"/>
                <w:lang w:val="sl-SI" w:eastAsia="sl-SI"/>
              </w:rPr>
            </w:r>
            <w:r w:rsidRPr="0071544B">
              <w:rPr>
                <w:rFonts w:cs="Arial"/>
                <w:sz w:val="18"/>
                <w:szCs w:val="18"/>
                <w:lang w:val="sl-SI" w:eastAsia="sl-SI"/>
              </w:rPr>
              <w:fldChar w:fldCharType="separate"/>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sz w:val="18"/>
                <w:szCs w:val="18"/>
                <w:lang w:val="sl-SI" w:eastAsia="sl-SI"/>
              </w:rPr>
              <w:fldChar w:fldCharType="end"/>
            </w:r>
          </w:p>
        </w:tc>
      </w:tr>
      <w:tr w:rsidR="00E821F2" w:rsidRPr="0071544B" w:rsidTr="00CA002A">
        <w:trPr>
          <w:trHeight w:val="408"/>
        </w:trPr>
        <w:tc>
          <w:tcPr>
            <w:tcW w:w="1879" w:type="dxa"/>
            <w:vAlign w:val="center"/>
          </w:tcPr>
          <w:p w:rsidR="00E821F2" w:rsidRPr="0071544B" w:rsidRDefault="00670E97" w:rsidP="00FD5DC4">
            <w:pPr>
              <w:widowControl w:val="0"/>
              <w:autoSpaceDE w:val="0"/>
              <w:autoSpaceDN w:val="0"/>
              <w:adjustRightInd w:val="0"/>
              <w:rPr>
                <w:rFonts w:cs="Arial"/>
                <w:b/>
                <w:sz w:val="18"/>
                <w:szCs w:val="18"/>
                <w:lang w:val="sl-SI" w:eastAsia="sl-SI"/>
              </w:rPr>
            </w:pPr>
            <w:r w:rsidRPr="0071544B">
              <w:rPr>
                <w:rFonts w:cs="Arial"/>
                <w:b/>
                <w:sz w:val="18"/>
                <w:szCs w:val="18"/>
                <w:lang w:val="sl-SI" w:eastAsia="sl-SI"/>
              </w:rPr>
              <w:t>Kontaktna tel. š</w:t>
            </w:r>
            <w:r w:rsidR="00125C9C" w:rsidRPr="0071544B">
              <w:rPr>
                <w:rFonts w:cs="Arial"/>
                <w:b/>
                <w:sz w:val="18"/>
                <w:szCs w:val="18"/>
                <w:lang w:val="sl-SI" w:eastAsia="sl-SI"/>
              </w:rPr>
              <w:t>t</w:t>
            </w:r>
            <w:r w:rsidRPr="0071544B">
              <w:rPr>
                <w:rFonts w:cs="Arial"/>
                <w:b/>
                <w:sz w:val="18"/>
                <w:szCs w:val="18"/>
                <w:lang w:val="sl-SI" w:eastAsia="sl-SI"/>
              </w:rPr>
              <w:t>evilka</w:t>
            </w:r>
            <w:r w:rsidR="00E821F2" w:rsidRPr="0071544B">
              <w:rPr>
                <w:rFonts w:cs="Arial"/>
                <w:b/>
                <w:sz w:val="18"/>
                <w:szCs w:val="18"/>
                <w:lang w:val="sl-SI" w:eastAsia="sl-SI"/>
              </w:rPr>
              <w:t xml:space="preserve">:  </w:t>
            </w:r>
          </w:p>
        </w:tc>
        <w:tc>
          <w:tcPr>
            <w:tcW w:w="2622" w:type="dxa"/>
            <w:vAlign w:val="center"/>
          </w:tcPr>
          <w:p w:rsidR="00E821F2" w:rsidRPr="0071544B" w:rsidRDefault="00E821F2" w:rsidP="00FD5DC4">
            <w:pPr>
              <w:widowControl w:val="0"/>
              <w:autoSpaceDE w:val="0"/>
              <w:autoSpaceDN w:val="0"/>
              <w:adjustRightInd w:val="0"/>
              <w:rPr>
                <w:rFonts w:cs="Arial"/>
                <w:sz w:val="18"/>
                <w:szCs w:val="18"/>
                <w:lang w:val="sl-SI" w:eastAsia="sl-SI"/>
              </w:rPr>
            </w:pPr>
            <w:r w:rsidRPr="0071544B">
              <w:rPr>
                <w:rFonts w:cs="Arial"/>
                <w:sz w:val="18"/>
                <w:szCs w:val="18"/>
                <w:lang w:val="sl-SI" w:eastAsia="sl-SI"/>
              </w:rPr>
              <w:fldChar w:fldCharType="begin">
                <w:ffData>
                  <w:name w:val="Text4"/>
                  <w:enabled/>
                  <w:calcOnExit w:val="0"/>
                  <w:textInput/>
                </w:ffData>
              </w:fldChar>
            </w:r>
            <w:r w:rsidRPr="0071544B">
              <w:rPr>
                <w:rFonts w:cs="Arial"/>
                <w:sz w:val="18"/>
                <w:szCs w:val="18"/>
                <w:lang w:val="sl-SI" w:eastAsia="sl-SI"/>
              </w:rPr>
              <w:instrText xml:space="preserve"> FORMTEXT </w:instrText>
            </w:r>
            <w:r w:rsidRPr="0071544B">
              <w:rPr>
                <w:rFonts w:cs="Arial"/>
                <w:sz w:val="18"/>
                <w:szCs w:val="18"/>
                <w:lang w:val="sl-SI" w:eastAsia="sl-SI"/>
              </w:rPr>
            </w:r>
            <w:r w:rsidRPr="0071544B">
              <w:rPr>
                <w:rFonts w:cs="Arial"/>
                <w:sz w:val="18"/>
                <w:szCs w:val="18"/>
                <w:lang w:val="sl-SI" w:eastAsia="sl-SI"/>
              </w:rPr>
              <w:fldChar w:fldCharType="separate"/>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sz w:val="18"/>
                <w:szCs w:val="18"/>
                <w:lang w:val="sl-SI" w:eastAsia="sl-SI"/>
              </w:rPr>
              <w:fldChar w:fldCharType="end"/>
            </w:r>
          </w:p>
        </w:tc>
        <w:tc>
          <w:tcPr>
            <w:tcW w:w="1736" w:type="dxa"/>
            <w:vAlign w:val="center"/>
          </w:tcPr>
          <w:p w:rsidR="00E821F2" w:rsidRPr="0071544B" w:rsidRDefault="00670E97" w:rsidP="00FD5DC4">
            <w:pPr>
              <w:widowControl w:val="0"/>
              <w:autoSpaceDE w:val="0"/>
              <w:autoSpaceDN w:val="0"/>
              <w:adjustRightInd w:val="0"/>
              <w:rPr>
                <w:rFonts w:cs="Arial"/>
                <w:b/>
                <w:sz w:val="18"/>
                <w:szCs w:val="18"/>
                <w:lang w:val="sl-SI" w:eastAsia="sl-SI"/>
              </w:rPr>
            </w:pPr>
            <w:r w:rsidRPr="0071544B">
              <w:rPr>
                <w:rFonts w:cs="Arial"/>
                <w:b/>
                <w:sz w:val="18"/>
                <w:szCs w:val="18"/>
                <w:lang w:val="sl-SI" w:eastAsia="sl-SI"/>
              </w:rPr>
              <w:t>E-mail naslov:</w:t>
            </w:r>
          </w:p>
        </w:tc>
        <w:tc>
          <w:tcPr>
            <w:tcW w:w="2835" w:type="dxa"/>
            <w:vAlign w:val="center"/>
          </w:tcPr>
          <w:p w:rsidR="00E821F2" w:rsidRPr="0071544B" w:rsidRDefault="00E821F2" w:rsidP="00FD5DC4">
            <w:pPr>
              <w:widowControl w:val="0"/>
              <w:autoSpaceDE w:val="0"/>
              <w:autoSpaceDN w:val="0"/>
              <w:adjustRightInd w:val="0"/>
              <w:rPr>
                <w:rFonts w:cs="Arial"/>
                <w:sz w:val="18"/>
                <w:szCs w:val="18"/>
                <w:lang w:val="sl-SI" w:eastAsia="sl-SI"/>
              </w:rPr>
            </w:pPr>
            <w:r w:rsidRPr="0071544B">
              <w:rPr>
                <w:rFonts w:cs="Arial"/>
                <w:sz w:val="18"/>
                <w:szCs w:val="18"/>
                <w:lang w:val="sl-SI" w:eastAsia="sl-SI"/>
              </w:rPr>
              <w:fldChar w:fldCharType="begin">
                <w:ffData>
                  <w:name w:val="Text4"/>
                  <w:enabled/>
                  <w:calcOnExit w:val="0"/>
                  <w:textInput/>
                </w:ffData>
              </w:fldChar>
            </w:r>
            <w:r w:rsidRPr="0071544B">
              <w:rPr>
                <w:rFonts w:cs="Arial"/>
                <w:sz w:val="18"/>
                <w:szCs w:val="18"/>
                <w:lang w:val="sl-SI" w:eastAsia="sl-SI"/>
              </w:rPr>
              <w:instrText xml:space="preserve"> FORMTEXT </w:instrText>
            </w:r>
            <w:r w:rsidRPr="0071544B">
              <w:rPr>
                <w:rFonts w:cs="Arial"/>
                <w:sz w:val="18"/>
                <w:szCs w:val="18"/>
                <w:lang w:val="sl-SI" w:eastAsia="sl-SI"/>
              </w:rPr>
            </w:r>
            <w:r w:rsidRPr="0071544B">
              <w:rPr>
                <w:rFonts w:cs="Arial"/>
                <w:sz w:val="18"/>
                <w:szCs w:val="18"/>
                <w:lang w:val="sl-SI" w:eastAsia="sl-SI"/>
              </w:rPr>
              <w:fldChar w:fldCharType="separate"/>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noProof/>
                <w:sz w:val="18"/>
                <w:szCs w:val="18"/>
                <w:lang w:val="sl-SI" w:eastAsia="sl-SI"/>
              </w:rPr>
              <w:t> </w:t>
            </w:r>
            <w:r w:rsidRPr="0071544B">
              <w:rPr>
                <w:rFonts w:cs="Arial"/>
                <w:sz w:val="18"/>
                <w:szCs w:val="18"/>
                <w:lang w:val="sl-SI" w:eastAsia="sl-SI"/>
              </w:rPr>
              <w:fldChar w:fldCharType="end"/>
            </w:r>
          </w:p>
        </w:tc>
      </w:tr>
    </w:tbl>
    <w:p w:rsidR="00E821F2" w:rsidRPr="0071544B" w:rsidRDefault="00E821F2" w:rsidP="00E821F2">
      <w:pPr>
        <w:widowControl w:val="0"/>
        <w:autoSpaceDE w:val="0"/>
        <w:autoSpaceDN w:val="0"/>
        <w:adjustRightInd w:val="0"/>
        <w:rPr>
          <w:rFonts w:ascii="UniCredit Light" w:hAnsi="UniCredit Light" w:cs="Arial"/>
          <w:sz w:val="18"/>
          <w:szCs w:val="18"/>
          <w:lang w:val="sl-SI" w:eastAsia="sl-SI"/>
        </w:rPr>
      </w:pPr>
    </w:p>
    <w:tbl>
      <w:tblPr>
        <w:tblStyle w:val="Tabelamrea"/>
        <w:tblW w:w="9067" w:type="dxa"/>
        <w:tblLook w:val="04A0" w:firstRow="1" w:lastRow="0" w:firstColumn="1" w:lastColumn="0" w:noHBand="0" w:noVBand="1"/>
      </w:tblPr>
      <w:tblGrid>
        <w:gridCol w:w="7574"/>
        <w:gridCol w:w="705"/>
        <w:gridCol w:w="788"/>
      </w:tblGrid>
      <w:tr w:rsidR="008C025E" w:rsidRPr="0071544B" w:rsidTr="00CA002A">
        <w:trPr>
          <w:trHeight w:val="473"/>
        </w:trPr>
        <w:tc>
          <w:tcPr>
            <w:tcW w:w="7574" w:type="dxa"/>
            <w:shd w:val="clear" w:color="auto" w:fill="auto"/>
          </w:tcPr>
          <w:p w:rsidR="008C025E" w:rsidRPr="0071544B" w:rsidRDefault="00BC73A2" w:rsidP="00FD5DC4">
            <w:pPr>
              <w:widowControl w:val="0"/>
              <w:autoSpaceDE w:val="0"/>
              <w:autoSpaceDN w:val="0"/>
              <w:adjustRightInd w:val="0"/>
              <w:rPr>
                <w:rFonts w:cs="Arial"/>
                <w:sz w:val="18"/>
                <w:szCs w:val="18"/>
                <w:lang w:val="sl-SI" w:eastAsia="sl-SI"/>
              </w:rPr>
            </w:pPr>
            <w:r w:rsidRPr="0071544B">
              <w:rPr>
                <w:rFonts w:cs="Arial"/>
                <w:sz w:val="18"/>
                <w:szCs w:val="18"/>
                <w:lang w:val="sl-SI" w:eastAsia="sl-SI"/>
              </w:rPr>
              <w:t>Izjavljam, da zaradi okoliščin, povezanih s posledicami epidemije virusa, začasno ne morem zagotavljati poplačila obveznosti po kreditni pogodbi, ker:</w:t>
            </w:r>
          </w:p>
        </w:tc>
        <w:tc>
          <w:tcPr>
            <w:tcW w:w="705" w:type="dxa"/>
            <w:shd w:val="clear" w:color="auto" w:fill="auto"/>
          </w:tcPr>
          <w:p w:rsidR="008C025E" w:rsidRPr="0071544B" w:rsidRDefault="008C025E" w:rsidP="00FD5DC4">
            <w:pPr>
              <w:widowControl w:val="0"/>
              <w:autoSpaceDE w:val="0"/>
              <w:autoSpaceDN w:val="0"/>
              <w:adjustRightInd w:val="0"/>
              <w:rPr>
                <w:rFonts w:cs="Arial"/>
                <w:b/>
                <w:bCs/>
                <w:sz w:val="18"/>
                <w:szCs w:val="18"/>
                <w:lang w:val="sl-SI" w:eastAsia="sl-SI"/>
              </w:rPr>
            </w:pPr>
          </w:p>
        </w:tc>
        <w:tc>
          <w:tcPr>
            <w:tcW w:w="788" w:type="dxa"/>
            <w:shd w:val="clear" w:color="auto" w:fill="auto"/>
          </w:tcPr>
          <w:p w:rsidR="008C025E" w:rsidRPr="0071544B" w:rsidRDefault="008C025E" w:rsidP="00FD5DC4">
            <w:pPr>
              <w:widowControl w:val="0"/>
              <w:autoSpaceDE w:val="0"/>
              <w:autoSpaceDN w:val="0"/>
              <w:adjustRightInd w:val="0"/>
              <w:rPr>
                <w:rFonts w:cs="Arial"/>
                <w:b/>
                <w:bCs/>
                <w:sz w:val="18"/>
                <w:szCs w:val="18"/>
                <w:lang w:val="sl-SI" w:eastAsia="sl-SI"/>
              </w:rPr>
            </w:pPr>
          </w:p>
        </w:tc>
      </w:tr>
      <w:tr w:rsidR="00E821F2" w:rsidRPr="0071544B" w:rsidTr="00CA002A">
        <w:trPr>
          <w:trHeight w:val="473"/>
        </w:trPr>
        <w:tc>
          <w:tcPr>
            <w:tcW w:w="7574" w:type="dxa"/>
            <w:vAlign w:val="center"/>
          </w:tcPr>
          <w:p w:rsidR="00E821F2" w:rsidRPr="0071544B" w:rsidRDefault="00BC73A2" w:rsidP="00CA002A">
            <w:pPr>
              <w:pStyle w:val="Odstavekseznama"/>
              <w:widowControl w:val="0"/>
              <w:numPr>
                <w:ilvl w:val="0"/>
                <w:numId w:val="21"/>
              </w:numPr>
              <w:autoSpaceDE w:val="0"/>
              <w:autoSpaceDN w:val="0"/>
              <w:adjustRightInd w:val="0"/>
              <w:rPr>
                <w:rFonts w:cs="Arial"/>
                <w:sz w:val="18"/>
                <w:szCs w:val="18"/>
              </w:rPr>
            </w:pPr>
            <w:bookmarkStart w:id="1" w:name="_Hlk36305282"/>
            <w:r w:rsidRPr="0071544B">
              <w:rPr>
                <w:rFonts w:cs="Arial"/>
                <w:sz w:val="18"/>
                <w:szCs w:val="18"/>
              </w:rPr>
              <w:t>sem</w:t>
            </w:r>
            <w:r w:rsidR="00E821F2" w:rsidRPr="0071544B">
              <w:rPr>
                <w:rFonts w:cs="Arial"/>
                <w:sz w:val="18"/>
                <w:szCs w:val="18"/>
              </w:rPr>
              <w:t xml:space="preserve"> zaposlen v podjetju, ki mu je bilo z vladnim ali občinskim odlokom določeno, da se v času trajanja epidemije bolezni </w:t>
            </w:r>
            <w:r w:rsidR="00214222" w:rsidRPr="0071544B">
              <w:rPr>
                <w:rFonts w:cs="Arial"/>
                <w:sz w:val="18"/>
                <w:szCs w:val="18"/>
              </w:rPr>
              <w:t>COVID-19</w:t>
            </w:r>
            <w:r w:rsidR="00E821F2" w:rsidRPr="0071544B">
              <w:rPr>
                <w:rFonts w:cs="Arial"/>
                <w:sz w:val="18"/>
                <w:szCs w:val="18"/>
              </w:rPr>
              <w:t xml:space="preserve"> začasno prepove opravljanje dejavnosti</w:t>
            </w:r>
          </w:p>
        </w:tc>
        <w:tc>
          <w:tcPr>
            <w:tcW w:w="705" w:type="dxa"/>
            <w:vAlign w:val="center"/>
          </w:tcPr>
          <w:p w:rsidR="00E821F2" w:rsidRPr="0071544B" w:rsidRDefault="0069089B" w:rsidP="00FD5DC4">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1447457537"/>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E821F2" w:rsidRPr="0071544B">
              <w:rPr>
                <w:rFonts w:cs="Arial"/>
                <w:b/>
                <w:bCs/>
                <w:sz w:val="18"/>
                <w:szCs w:val="18"/>
                <w:lang w:val="sl-SI" w:eastAsia="sl-SI"/>
              </w:rPr>
              <w:t>DA</w:t>
            </w:r>
          </w:p>
        </w:tc>
        <w:tc>
          <w:tcPr>
            <w:tcW w:w="788" w:type="dxa"/>
            <w:vAlign w:val="center"/>
          </w:tcPr>
          <w:p w:rsidR="00E821F2" w:rsidRPr="0071544B" w:rsidRDefault="0069089B" w:rsidP="00FD5DC4">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989293531"/>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E821F2" w:rsidRPr="0071544B">
              <w:rPr>
                <w:rFonts w:cs="Arial"/>
                <w:b/>
                <w:bCs/>
                <w:sz w:val="18"/>
                <w:szCs w:val="18"/>
                <w:lang w:val="sl-SI" w:eastAsia="sl-SI"/>
              </w:rPr>
              <w:t>NE</w:t>
            </w:r>
          </w:p>
        </w:tc>
      </w:tr>
      <w:bookmarkEnd w:id="1"/>
      <w:tr w:rsidR="0045043A" w:rsidRPr="0071544B" w:rsidTr="00CA002A">
        <w:trPr>
          <w:trHeight w:val="473"/>
        </w:trPr>
        <w:tc>
          <w:tcPr>
            <w:tcW w:w="7574" w:type="dxa"/>
            <w:vAlign w:val="center"/>
          </w:tcPr>
          <w:p w:rsidR="0045043A" w:rsidRPr="0071544B" w:rsidRDefault="0045043A" w:rsidP="00CA002A">
            <w:pPr>
              <w:pStyle w:val="Odstavekseznama"/>
              <w:widowControl w:val="0"/>
              <w:numPr>
                <w:ilvl w:val="0"/>
                <w:numId w:val="21"/>
              </w:numPr>
              <w:autoSpaceDE w:val="0"/>
              <w:autoSpaceDN w:val="0"/>
              <w:adjustRightInd w:val="0"/>
              <w:rPr>
                <w:rFonts w:cs="Arial"/>
                <w:sz w:val="18"/>
                <w:szCs w:val="18"/>
              </w:rPr>
            </w:pPr>
            <w:r w:rsidRPr="0071544B">
              <w:rPr>
                <w:rFonts w:cs="Arial"/>
                <w:sz w:val="18"/>
                <w:szCs w:val="18"/>
              </w:rPr>
              <w:t xml:space="preserve">so se </w:t>
            </w:r>
            <w:r w:rsidR="00BC73A2" w:rsidRPr="0071544B">
              <w:rPr>
                <w:rFonts w:cs="Arial"/>
                <w:sz w:val="18"/>
                <w:szCs w:val="18"/>
              </w:rPr>
              <w:t xml:space="preserve">mi </w:t>
            </w:r>
            <w:r w:rsidRPr="0071544B">
              <w:rPr>
                <w:rFonts w:cs="Arial"/>
                <w:sz w:val="18"/>
                <w:szCs w:val="18"/>
              </w:rPr>
              <w:t>prihodki iz naslova plače znižali zaradi slabšega poslovanja podjetja</w:t>
            </w:r>
            <w:r w:rsidR="00A83AE9" w:rsidRPr="0071544B">
              <w:rPr>
                <w:rFonts w:cs="Arial"/>
                <w:sz w:val="18"/>
                <w:szCs w:val="18"/>
              </w:rPr>
              <w:t>,</w:t>
            </w:r>
            <w:r w:rsidRPr="0071544B">
              <w:rPr>
                <w:rFonts w:cs="Arial"/>
                <w:sz w:val="18"/>
                <w:szCs w:val="18"/>
              </w:rPr>
              <w:t xml:space="preserve"> v katerem s</w:t>
            </w:r>
            <w:r w:rsidR="00C234C5" w:rsidRPr="0071544B">
              <w:rPr>
                <w:rFonts w:cs="Arial"/>
                <w:sz w:val="18"/>
                <w:szCs w:val="18"/>
              </w:rPr>
              <w:t>em</w:t>
            </w:r>
            <w:r w:rsidRPr="0071544B">
              <w:rPr>
                <w:rFonts w:cs="Arial"/>
                <w:sz w:val="18"/>
                <w:szCs w:val="18"/>
              </w:rPr>
              <w:t xml:space="preserve"> zaposlen</w:t>
            </w:r>
            <w:r w:rsidR="00A83AE9" w:rsidRPr="0071544B">
              <w:rPr>
                <w:rFonts w:cs="Arial"/>
                <w:sz w:val="18"/>
                <w:szCs w:val="18"/>
              </w:rPr>
              <w:t>,</w:t>
            </w:r>
            <w:r w:rsidRPr="0071544B">
              <w:rPr>
                <w:rFonts w:cs="Arial"/>
                <w:sz w:val="18"/>
                <w:szCs w:val="18"/>
              </w:rPr>
              <w:t xml:space="preserve"> zaradi vpliva epidemije bolezni </w:t>
            </w:r>
            <w:r w:rsidR="00214222" w:rsidRPr="0071544B">
              <w:rPr>
                <w:rFonts w:cs="Arial"/>
                <w:sz w:val="18"/>
                <w:szCs w:val="18"/>
              </w:rPr>
              <w:t>COVID-19</w:t>
            </w:r>
          </w:p>
        </w:tc>
        <w:tc>
          <w:tcPr>
            <w:tcW w:w="705" w:type="dxa"/>
            <w:vAlign w:val="center"/>
          </w:tcPr>
          <w:p w:rsidR="0045043A" w:rsidRPr="0071544B" w:rsidRDefault="0069089B" w:rsidP="0045043A">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1859080271"/>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DA</w:t>
            </w:r>
          </w:p>
        </w:tc>
        <w:tc>
          <w:tcPr>
            <w:tcW w:w="788" w:type="dxa"/>
            <w:vAlign w:val="center"/>
          </w:tcPr>
          <w:p w:rsidR="0045043A" w:rsidRPr="0071544B" w:rsidRDefault="0069089B" w:rsidP="0045043A">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716710868"/>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NE</w:t>
            </w:r>
          </w:p>
        </w:tc>
      </w:tr>
      <w:tr w:rsidR="0045043A" w:rsidRPr="0071544B" w:rsidTr="00CA002A">
        <w:trPr>
          <w:trHeight w:val="473"/>
        </w:trPr>
        <w:tc>
          <w:tcPr>
            <w:tcW w:w="7574" w:type="dxa"/>
            <w:vAlign w:val="center"/>
          </w:tcPr>
          <w:p w:rsidR="0045043A" w:rsidRPr="0071544B" w:rsidRDefault="00C234C5" w:rsidP="00CA002A">
            <w:pPr>
              <w:pStyle w:val="Odstavekseznama"/>
              <w:widowControl w:val="0"/>
              <w:numPr>
                <w:ilvl w:val="0"/>
                <w:numId w:val="21"/>
              </w:numPr>
              <w:autoSpaceDE w:val="0"/>
              <w:autoSpaceDN w:val="0"/>
              <w:adjustRightInd w:val="0"/>
              <w:rPr>
                <w:rFonts w:cs="Arial"/>
                <w:sz w:val="18"/>
                <w:szCs w:val="18"/>
              </w:rPr>
            </w:pPr>
            <w:r w:rsidRPr="0071544B">
              <w:rPr>
                <w:rFonts w:cs="Arial"/>
                <w:sz w:val="18"/>
                <w:szCs w:val="18"/>
              </w:rPr>
              <w:t xml:space="preserve">sem </w:t>
            </w:r>
            <w:r w:rsidR="0045043A" w:rsidRPr="0071544B">
              <w:rPr>
                <w:rFonts w:cs="Arial"/>
                <w:sz w:val="18"/>
                <w:szCs w:val="18"/>
              </w:rPr>
              <w:t xml:space="preserve">od razglasitve epidemije bolezni </w:t>
            </w:r>
            <w:r w:rsidR="00214222" w:rsidRPr="0071544B">
              <w:rPr>
                <w:rFonts w:cs="Arial"/>
                <w:sz w:val="18"/>
                <w:szCs w:val="18"/>
              </w:rPr>
              <w:t xml:space="preserve">COVID-19 </w:t>
            </w:r>
            <w:r w:rsidR="0045043A" w:rsidRPr="0071544B">
              <w:rPr>
                <w:rFonts w:cs="Arial"/>
                <w:sz w:val="18"/>
                <w:szCs w:val="18"/>
              </w:rPr>
              <w:t>na izrednem dopustu</w:t>
            </w:r>
          </w:p>
        </w:tc>
        <w:tc>
          <w:tcPr>
            <w:tcW w:w="705" w:type="dxa"/>
            <w:vAlign w:val="center"/>
          </w:tcPr>
          <w:p w:rsidR="0045043A" w:rsidRPr="0071544B" w:rsidRDefault="0069089B" w:rsidP="0045043A">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2011183231"/>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DA</w:t>
            </w:r>
          </w:p>
        </w:tc>
        <w:tc>
          <w:tcPr>
            <w:tcW w:w="788" w:type="dxa"/>
            <w:vAlign w:val="center"/>
          </w:tcPr>
          <w:p w:rsidR="0045043A" w:rsidRPr="0071544B" w:rsidRDefault="0069089B" w:rsidP="0045043A">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1384251433"/>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NE</w:t>
            </w:r>
          </w:p>
        </w:tc>
      </w:tr>
      <w:tr w:rsidR="0045043A" w:rsidRPr="0071544B" w:rsidTr="00CA002A">
        <w:trPr>
          <w:trHeight w:val="473"/>
        </w:trPr>
        <w:tc>
          <w:tcPr>
            <w:tcW w:w="7574" w:type="dxa"/>
            <w:vAlign w:val="center"/>
          </w:tcPr>
          <w:p w:rsidR="0045043A" w:rsidRPr="0071544B" w:rsidRDefault="00C234C5" w:rsidP="00CA002A">
            <w:pPr>
              <w:pStyle w:val="Odstavekseznama"/>
              <w:widowControl w:val="0"/>
              <w:numPr>
                <w:ilvl w:val="0"/>
                <w:numId w:val="21"/>
              </w:numPr>
              <w:autoSpaceDE w:val="0"/>
              <w:autoSpaceDN w:val="0"/>
              <w:adjustRightInd w:val="0"/>
              <w:rPr>
                <w:rFonts w:cs="Arial"/>
                <w:sz w:val="18"/>
                <w:szCs w:val="18"/>
              </w:rPr>
            </w:pPr>
            <w:r w:rsidRPr="0071544B">
              <w:rPr>
                <w:rFonts w:cs="Arial"/>
                <w:sz w:val="18"/>
                <w:szCs w:val="18"/>
              </w:rPr>
              <w:t>sem</w:t>
            </w:r>
            <w:r w:rsidR="0045043A" w:rsidRPr="0071544B">
              <w:rPr>
                <w:rFonts w:cs="Arial"/>
                <w:sz w:val="18"/>
                <w:szCs w:val="18"/>
              </w:rPr>
              <w:t xml:space="preserve"> </w:t>
            </w:r>
            <w:r w:rsidRPr="0071544B">
              <w:rPr>
                <w:rFonts w:cs="Arial"/>
                <w:sz w:val="18"/>
                <w:szCs w:val="18"/>
              </w:rPr>
              <w:t>po</w:t>
            </w:r>
            <w:r w:rsidR="0045043A" w:rsidRPr="0071544B">
              <w:rPr>
                <w:rFonts w:cs="Arial"/>
                <w:sz w:val="18"/>
                <w:szCs w:val="18"/>
              </w:rPr>
              <w:t xml:space="preserve"> razglasitv</w:t>
            </w:r>
            <w:r w:rsidRPr="0071544B">
              <w:rPr>
                <w:rFonts w:cs="Arial"/>
                <w:sz w:val="18"/>
                <w:szCs w:val="18"/>
              </w:rPr>
              <w:t>i</w:t>
            </w:r>
            <w:r w:rsidR="0045043A" w:rsidRPr="0071544B">
              <w:rPr>
                <w:rFonts w:cs="Arial"/>
                <w:sz w:val="18"/>
                <w:szCs w:val="18"/>
              </w:rPr>
              <w:t xml:space="preserve"> epidemije bolezni </w:t>
            </w:r>
            <w:r w:rsidR="00214222" w:rsidRPr="0071544B">
              <w:rPr>
                <w:rFonts w:cs="Arial"/>
                <w:sz w:val="18"/>
                <w:szCs w:val="18"/>
              </w:rPr>
              <w:t>COVID-19</w:t>
            </w:r>
            <w:r w:rsidR="0045043A" w:rsidRPr="0071544B">
              <w:rPr>
                <w:rFonts w:cs="Arial"/>
                <w:sz w:val="18"/>
                <w:szCs w:val="18"/>
              </w:rPr>
              <w:t xml:space="preserve"> s strani delodajalca prejel Obvestilo o napotitvi na čakanje na delo</w:t>
            </w:r>
          </w:p>
        </w:tc>
        <w:tc>
          <w:tcPr>
            <w:tcW w:w="705" w:type="dxa"/>
            <w:vAlign w:val="center"/>
          </w:tcPr>
          <w:p w:rsidR="0045043A" w:rsidRPr="0071544B" w:rsidRDefault="0069089B" w:rsidP="0045043A">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1018614303"/>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DA</w:t>
            </w:r>
          </w:p>
        </w:tc>
        <w:tc>
          <w:tcPr>
            <w:tcW w:w="788" w:type="dxa"/>
            <w:vAlign w:val="center"/>
          </w:tcPr>
          <w:p w:rsidR="0045043A" w:rsidRPr="0071544B" w:rsidRDefault="0069089B" w:rsidP="0045043A">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1473024971"/>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NE</w:t>
            </w:r>
          </w:p>
        </w:tc>
      </w:tr>
      <w:tr w:rsidR="0045043A" w:rsidRPr="0071544B" w:rsidTr="00CA002A">
        <w:trPr>
          <w:trHeight w:val="473"/>
        </w:trPr>
        <w:tc>
          <w:tcPr>
            <w:tcW w:w="7574" w:type="dxa"/>
            <w:vAlign w:val="center"/>
          </w:tcPr>
          <w:p w:rsidR="0045043A" w:rsidRPr="0071544B" w:rsidRDefault="00C234C5" w:rsidP="00CA002A">
            <w:pPr>
              <w:pStyle w:val="Odstavekseznama"/>
              <w:widowControl w:val="0"/>
              <w:numPr>
                <w:ilvl w:val="0"/>
                <w:numId w:val="21"/>
              </w:numPr>
              <w:autoSpaceDE w:val="0"/>
              <w:autoSpaceDN w:val="0"/>
              <w:adjustRightInd w:val="0"/>
              <w:rPr>
                <w:rFonts w:cs="Arial"/>
                <w:sz w:val="18"/>
                <w:szCs w:val="18"/>
              </w:rPr>
            </w:pPr>
            <w:r w:rsidRPr="0071544B">
              <w:rPr>
                <w:rFonts w:cs="Arial"/>
                <w:sz w:val="18"/>
                <w:szCs w:val="18"/>
              </w:rPr>
              <w:t xml:space="preserve">sem po </w:t>
            </w:r>
            <w:r w:rsidR="0045043A" w:rsidRPr="0071544B">
              <w:rPr>
                <w:rFonts w:cs="Arial"/>
                <w:sz w:val="18"/>
                <w:szCs w:val="18"/>
              </w:rPr>
              <w:t>razglasitv</w:t>
            </w:r>
            <w:r w:rsidRPr="0071544B">
              <w:rPr>
                <w:rFonts w:cs="Arial"/>
                <w:sz w:val="18"/>
                <w:szCs w:val="18"/>
              </w:rPr>
              <w:t>i</w:t>
            </w:r>
            <w:r w:rsidR="0045043A" w:rsidRPr="0071544B">
              <w:rPr>
                <w:rFonts w:cs="Arial"/>
                <w:sz w:val="18"/>
                <w:szCs w:val="18"/>
              </w:rPr>
              <w:t xml:space="preserve"> epidemije bolezni </w:t>
            </w:r>
            <w:r w:rsidR="00214222" w:rsidRPr="0071544B">
              <w:rPr>
                <w:rFonts w:cs="Arial"/>
                <w:sz w:val="18"/>
                <w:szCs w:val="18"/>
              </w:rPr>
              <w:t>COVID-19</w:t>
            </w:r>
            <w:r w:rsidR="0045043A" w:rsidRPr="0071544B">
              <w:rPr>
                <w:rFonts w:cs="Arial"/>
                <w:sz w:val="18"/>
                <w:szCs w:val="18"/>
              </w:rPr>
              <w:t xml:space="preserve"> na bolniškem dopustu</w:t>
            </w:r>
          </w:p>
        </w:tc>
        <w:tc>
          <w:tcPr>
            <w:tcW w:w="705" w:type="dxa"/>
            <w:vAlign w:val="center"/>
          </w:tcPr>
          <w:p w:rsidR="0045043A" w:rsidRPr="0071544B" w:rsidRDefault="0069089B" w:rsidP="0045043A">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880939658"/>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DA</w:t>
            </w:r>
          </w:p>
        </w:tc>
        <w:tc>
          <w:tcPr>
            <w:tcW w:w="788" w:type="dxa"/>
            <w:vAlign w:val="center"/>
          </w:tcPr>
          <w:p w:rsidR="0045043A" w:rsidRPr="0071544B" w:rsidRDefault="0069089B" w:rsidP="0045043A">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1202125947"/>
                <w14:checkbox>
                  <w14:checked w14:val="0"/>
                  <w14:checkedState w14:val="2612" w14:font="MS Gothic"/>
                  <w14:uncheckedState w14:val="2610" w14:font="MS Gothic"/>
                </w14:checkbox>
              </w:sdtPr>
              <w:sdtEndPr/>
              <w:sdtContent>
                <w:r w:rsidR="00A66752"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NE</w:t>
            </w:r>
          </w:p>
        </w:tc>
      </w:tr>
      <w:tr w:rsidR="00A66752" w:rsidRPr="0071544B" w:rsidTr="00CA002A">
        <w:trPr>
          <w:trHeight w:val="473"/>
        </w:trPr>
        <w:tc>
          <w:tcPr>
            <w:tcW w:w="7574" w:type="dxa"/>
            <w:vAlign w:val="center"/>
          </w:tcPr>
          <w:p w:rsidR="00A66752" w:rsidRPr="0071544B" w:rsidDel="00C234C5" w:rsidRDefault="00A66752" w:rsidP="00CA002A">
            <w:pPr>
              <w:pStyle w:val="Odstavekseznama"/>
              <w:widowControl w:val="0"/>
              <w:numPr>
                <w:ilvl w:val="0"/>
                <w:numId w:val="21"/>
              </w:numPr>
              <w:autoSpaceDE w:val="0"/>
              <w:autoSpaceDN w:val="0"/>
              <w:adjustRightInd w:val="0"/>
              <w:rPr>
                <w:rFonts w:cs="Arial"/>
                <w:sz w:val="18"/>
                <w:szCs w:val="18"/>
              </w:rPr>
            </w:pPr>
            <w:r w:rsidRPr="0071544B">
              <w:rPr>
                <w:rFonts w:cs="Arial"/>
                <w:sz w:val="18"/>
                <w:szCs w:val="18"/>
              </w:rPr>
              <w:t>drugi razlogi, ki jih navajam v rubriki o razlogih</w:t>
            </w:r>
          </w:p>
        </w:tc>
        <w:tc>
          <w:tcPr>
            <w:tcW w:w="705" w:type="dxa"/>
            <w:vAlign w:val="center"/>
          </w:tcPr>
          <w:p w:rsidR="00A66752" w:rsidRPr="0071544B" w:rsidRDefault="0069089B" w:rsidP="00A66752">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745110301"/>
                <w14:checkbox>
                  <w14:checked w14:val="0"/>
                  <w14:checkedState w14:val="2612" w14:font="MS Gothic"/>
                  <w14:uncheckedState w14:val="2610" w14:font="MS Gothic"/>
                </w14:checkbox>
              </w:sdtPr>
              <w:sdtEndPr/>
              <w:sdtContent>
                <w:r w:rsidR="00A66752" w:rsidRPr="0071544B">
                  <w:rPr>
                    <w:rFonts w:ascii="MS Gothic" w:eastAsia="MS Gothic" w:hAnsi="MS Gothic" w:cs="Arial"/>
                    <w:b/>
                    <w:bCs/>
                    <w:sz w:val="18"/>
                    <w:szCs w:val="18"/>
                    <w:lang w:val="sl-SI" w:eastAsia="sl-SI"/>
                  </w:rPr>
                  <w:t>☐</w:t>
                </w:r>
              </w:sdtContent>
            </w:sdt>
            <w:r w:rsidR="00A66752" w:rsidRPr="0071544B">
              <w:rPr>
                <w:rFonts w:cs="Arial"/>
                <w:b/>
                <w:bCs/>
                <w:sz w:val="18"/>
                <w:szCs w:val="18"/>
                <w:lang w:val="sl-SI" w:eastAsia="sl-SI"/>
              </w:rPr>
              <w:t>DA</w:t>
            </w:r>
          </w:p>
        </w:tc>
        <w:tc>
          <w:tcPr>
            <w:tcW w:w="788" w:type="dxa"/>
            <w:vAlign w:val="center"/>
          </w:tcPr>
          <w:p w:rsidR="00A66752" w:rsidRPr="0071544B" w:rsidRDefault="0069089B" w:rsidP="00A66752">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286400805"/>
                <w14:checkbox>
                  <w14:checked w14:val="0"/>
                  <w14:checkedState w14:val="2612" w14:font="MS Gothic"/>
                  <w14:uncheckedState w14:val="2610" w14:font="MS Gothic"/>
                </w14:checkbox>
              </w:sdtPr>
              <w:sdtEndPr/>
              <w:sdtContent>
                <w:r w:rsidR="00A66752" w:rsidRPr="0071544B">
                  <w:rPr>
                    <w:rFonts w:ascii="MS Gothic" w:eastAsia="MS Gothic" w:hAnsi="MS Gothic" w:cs="Arial"/>
                    <w:b/>
                    <w:bCs/>
                    <w:sz w:val="18"/>
                    <w:szCs w:val="18"/>
                    <w:lang w:val="sl-SI" w:eastAsia="sl-SI"/>
                  </w:rPr>
                  <w:t>☐</w:t>
                </w:r>
              </w:sdtContent>
            </w:sdt>
            <w:r w:rsidR="00A66752" w:rsidRPr="0071544B">
              <w:rPr>
                <w:rFonts w:cs="Arial"/>
                <w:b/>
                <w:bCs/>
                <w:sz w:val="18"/>
                <w:szCs w:val="18"/>
                <w:lang w:val="sl-SI" w:eastAsia="sl-SI"/>
              </w:rPr>
              <w:t>NE</w:t>
            </w:r>
          </w:p>
        </w:tc>
      </w:tr>
      <w:tr w:rsidR="00A66752" w:rsidRPr="0071544B" w:rsidTr="00FD5DC4">
        <w:trPr>
          <w:trHeight w:val="473"/>
        </w:trPr>
        <w:tc>
          <w:tcPr>
            <w:tcW w:w="7574" w:type="dxa"/>
          </w:tcPr>
          <w:p w:rsidR="00A66752" w:rsidRPr="00FF3A28" w:rsidRDefault="00A66752" w:rsidP="00A66752">
            <w:pPr>
              <w:widowControl w:val="0"/>
              <w:autoSpaceDE w:val="0"/>
              <w:autoSpaceDN w:val="0"/>
              <w:adjustRightInd w:val="0"/>
              <w:rPr>
                <w:rFonts w:cs="Arial"/>
                <w:sz w:val="18"/>
                <w:szCs w:val="18"/>
                <w:lang w:val="sl-SI" w:eastAsia="sl-SI"/>
              </w:rPr>
            </w:pPr>
            <w:r w:rsidRPr="00FF3A28">
              <w:rPr>
                <w:rFonts w:cs="Arial"/>
                <w:sz w:val="18"/>
                <w:szCs w:val="18"/>
                <w:lang w:val="sl-SI" w:eastAsia="sl-SI"/>
              </w:rPr>
              <w:t>Na dan 19.10.2020</w:t>
            </w:r>
            <w:r w:rsidRPr="00FF3A28">
              <w:rPr>
                <w:rFonts w:cs="Arial"/>
                <w:color w:val="FF0000"/>
                <w:sz w:val="18"/>
                <w:szCs w:val="18"/>
                <w:vertAlign w:val="superscript"/>
                <w:lang w:val="sl-SI" w:eastAsia="sl-SI"/>
              </w:rPr>
              <w:t>1</w:t>
            </w:r>
            <w:r w:rsidRPr="00FF3A28">
              <w:rPr>
                <w:rFonts w:cs="Arial"/>
                <w:sz w:val="18"/>
                <w:szCs w:val="18"/>
                <w:lang w:val="sl-SI" w:eastAsia="sl-SI"/>
              </w:rPr>
              <w:t xml:space="preserve"> sem imel v celoti poravnane do tedaj zapadle obveznosti </w:t>
            </w:r>
            <w:r w:rsidR="00DB504A" w:rsidRPr="00FF3A28">
              <w:rPr>
                <w:rFonts w:cs="Arial"/>
                <w:sz w:val="18"/>
                <w:szCs w:val="18"/>
                <w:lang w:val="sl-SI" w:eastAsia="sl-SI"/>
              </w:rPr>
              <w:t xml:space="preserve">do hranilnice </w:t>
            </w:r>
            <w:r w:rsidRPr="00FF3A28">
              <w:rPr>
                <w:rFonts w:cs="Arial"/>
                <w:sz w:val="18"/>
                <w:szCs w:val="18"/>
                <w:lang w:val="sl-SI" w:eastAsia="sl-SI"/>
              </w:rPr>
              <w:t>po kreditni pogodbi, za katero podajam to vlogo</w:t>
            </w:r>
          </w:p>
        </w:tc>
        <w:tc>
          <w:tcPr>
            <w:tcW w:w="705" w:type="dxa"/>
          </w:tcPr>
          <w:p w:rsidR="00A66752" w:rsidRPr="0071544B" w:rsidRDefault="0069089B" w:rsidP="00A66752">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1448922206"/>
                <w14:checkbox>
                  <w14:checked w14:val="0"/>
                  <w14:checkedState w14:val="2612" w14:font="MS Gothic"/>
                  <w14:uncheckedState w14:val="2610" w14:font="MS Gothic"/>
                </w14:checkbox>
              </w:sdtPr>
              <w:sdtEndPr/>
              <w:sdtContent>
                <w:r w:rsidR="00A66752" w:rsidRPr="0071544B">
                  <w:rPr>
                    <w:rFonts w:ascii="MS Gothic" w:eastAsia="MS Gothic" w:hAnsi="MS Gothic" w:cs="Arial"/>
                    <w:b/>
                    <w:bCs/>
                    <w:sz w:val="18"/>
                    <w:szCs w:val="18"/>
                    <w:lang w:val="sl-SI" w:eastAsia="sl-SI"/>
                  </w:rPr>
                  <w:t>☐</w:t>
                </w:r>
              </w:sdtContent>
            </w:sdt>
            <w:r w:rsidR="00A66752" w:rsidRPr="0071544B">
              <w:rPr>
                <w:rFonts w:cs="Arial"/>
                <w:b/>
                <w:bCs/>
                <w:sz w:val="18"/>
                <w:szCs w:val="18"/>
                <w:lang w:val="sl-SI" w:eastAsia="sl-SI"/>
              </w:rPr>
              <w:t>DA</w:t>
            </w:r>
          </w:p>
        </w:tc>
        <w:tc>
          <w:tcPr>
            <w:tcW w:w="788" w:type="dxa"/>
          </w:tcPr>
          <w:p w:rsidR="00A66752" w:rsidRPr="0071544B" w:rsidRDefault="0069089B" w:rsidP="00A66752">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277305364"/>
                <w14:checkbox>
                  <w14:checked w14:val="0"/>
                  <w14:checkedState w14:val="2612" w14:font="MS Gothic"/>
                  <w14:uncheckedState w14:val="2610" w14:font="MS Gothic"/>
                </w14:checkbox>
              </w:sdtPr>
              <w:sdtEndPr/>
              <w:sdtContent>
                <w:r w:rsidR="00A66752" w:rsidRPr="0071544B">
                  <w:rPr>
                    <w:rFonts w:ascii="MS Gothic" w:eastAsia="MS Gothic" w:hAnsi="MS Gothic" w:cs="Arial"/>
                    <w:b/>
                    <w:bCs/>
                    <w:sz w:val="18"/>
                    <w:szCs w:val="18"/>
                    <w:lang w:val="sl-SI" w:eastAsia="sl-SI"/>
                  </w:rPr>
                  <w:t>☐</w:t>
                </w:r>
              </w:sdtContent>
            </w:sdt>
            <w:r w:rsidR="00A66752" w:rsidRPr="0071544B">
              <w:rPr>
                <w:rFonts w:cs="Arial"/>
                <w:b/>
                <w:bCs/>
                <w:sz w:val="18"/>
                <w:szCs w:val="18"/>
                <w:lang w:val="sl-SI" w:eastAsia="sl-SI"/>
              </w:rPr>
              <w:t>NE</w:t>
            </w:r>
          </w:p>
        </w:tc>
      </w:tr>
      <w:tr w:rsidR="00A66752" w:rsidRPr="0071544B" w:rsidTr="00CA002A">
        <w:trPr>
          <w:trHeight w:val="473"/>
        </w:trPr>
        <w:tc>
          <w:tcPr>
            <w:tcW w:w="7574" w:type="dxa"/>
            <w:vAlign w:val="center"/>
          </w:tcPr>
          <w:p w:rsidR="00D15E53" w:rsidRPr="0071544B" w:rsidRDefault="00A66752" w:rsidP="00A66752">
            <w:pPr>
              <w:widowControl w:val="0"/>
              <w:autoSpaceDE w:val="0"/>
              <w:autoSpaceDN w:val="0"/>
              <w:adjustRightInd w:val="0"/>
              <w:rPr>
                <w:rFonts w:cs="Arial"/>
                <w:sz w:val="18"/>
                <w:szCs w:val="18"/>
                <w:lang w:val="sl-SI" w:eastAsia="sl-SI"/>
              </w:rPr>
            </w:pPr>
            <w:r w:rsidRPr="0071544B">
              <w:rPr>
                <w:rFonts w:cs="Arial"/>
                <w:sz w:val="18"/>
                <w:szCs w:val="18"/>
                <w:lang w:val="sl-SI" w:eastAsia="sl-SI"/>
              </w:rPr>
              <w:t>Na dan vložitve te vloge</w:t>
            </w:r>
            <w:r w:rsidR="00D15E53" w:rsidRPr="0071544B">
              <w:rPr>
                <w:rFonts w:cs="Arial"/>
                <w:sz w:val="18"/>
                <w:szCs w:val="18"/>
                <w:lang w:val="sl-SI" w:eastAsia="sl-SI"/>
              </w:rPr>
              <w:t>:</w:t>
            </w:r>
          </w:p>
          <w:p w:rsidR="00D15E53" w:rsidRPr="0071544B" w:rsidRDefault="00A66752" w:rsidP="00A66752">
            <w:pPr>
              <w:widowControl w:val="0"/>
              <w:autoSpaceDE w:val="0"/>
              <w:autoSpaceDN w:val="0"/>
              <w:adjustRightInd w:val="0"/>
              <w:rPr>
                <w:rFonts w:cs="Arial"/>
                <w:sz w:val="18"/>
                <w:szCs w:val="18"/>
                <w:lang w:val="sl-SI" w:eastAsia="sl-SI"/>
              </w:rPr>
            </w:pPr>
            <w:r w:rsidRPr="0071544B">
              <w:rPr>
                <w:rFonts w:cs="Arial"/>
                <w:sz w:val="18"/>
                <w:szCs w:val="18"/>
                <w:lang w:val="sl-SI" w:eastAsia="sl-SI"/>
              </w:rPr>
              <w:t xml:space="preserve">(i) imam poravnane zapadle obveznosti iz naslova obveznih prispevkov, davkov in drugih dajatev </w:t>
            </w:r>
            <w:r w:rsidR="001328EB" w:rsidRPr="001328EB">
              <w:rPr>
                <w:b/>
                <w:sz w:val="18"/>
                <w:szCs w:val="18"/>
              </w:rPr>
              <w:t>(</w:t>
            </w:r>
            <w:r w:rsidR="001328EB" w:rsidRPr="001328EB">
              <w:rPr>
                <w:b/>
                <w:sz w:val="18"/>
                <w:szCs w:val="18"/>
                <w:lang w:val="sl-SI"/>
              </w:rPr>
              <w:t>obvezna priloga: Potrdilo FURS-a o poravnanih obveznostih na dan vložitve te vloge)</w:t>
            </w:r>
            <w:r w:rsidRPr="001328EB">
              <w:rPr>
                <w:rFonts w:cs="Arial"/>
                <w:sz w:val="18"/>
                <w:szCs w:val="18"/>
                <w:lang w:val="sl-SI" w:eastAsia="sl-SI"/>
              </w:rPr>
              <w:t xml:space="preserve"> oziroma </w:t>
            </w:r>
          </w:p>
          <w:p w:rsidR="00A66752" w:rsidRPr="0071544B" w:rsidRDefault="00A66752" w:rsidP="00A66752">
            <w:pPr>
              <w:widowControl w:val="0"/>
              <w:autoSpaceDE w:val="0"/>
              <w:autoSpaceDN w:val="0"/>
              <w:adjustRightInd w:val="0"/>
              <w:rPr>
                <w:rFonts w:cs="Arial"/>
                <w:sz w:val="18"/>
                <w:szCs w:val="18"/>
                <w:lang w:val="sl-SI" w:eastAsia="sl-SI"/>
              </w:rPr>
            </w:pPr>
            <w:r w:rsidRPr="0071544B">
              <w:rPr>
                <w:rFonts w:cs="Arial"/>
                <w:sz w:val="18"/>
                <w:szCs w:val="18"/>
                <w:lang w:val="sl-SI" w:eastAsia="sl-SI"/>
              </w:rPr>
              <w:t xml:space="preserve">(ii) </w:t>
            </w:r>
            <w:r w:rsidRPr="0071544B">
              <w:rPr>
                <w:rFonts w:cs="Arial"/>
                <w:sz w:val="18"/>
                <w:szCs w:val="18"/>
                <w:lang w:val="sl-SI"/>
              </w:rPr>
              <w:t xml:space="preserve">sem </w:t>
            </w:r>
            <w:r w:rsidRPr="0071544B">
              <w:rPr>
                <w:rFonts w:cs="Arial"/>
                <w:sz w:val="18"/>
                <w:szCs w:val="18"/>
                <w:lang w:val="sl-SI" w:eastAsia="sl-SI"/>
              </w:rPr>
              <w:t xml:space="preserve">v situaciji, ko </w:t>
            </w:r>
            <w:r w:rsidRPr="0071544B">
              <w:rPr>
                <w:rFonts w:cs="Arial"/>
                <w:sz w:val="18"/>
                <w:szCs w:val="18"/>
                <w:lang w:val="sl-SI"/>
              </w:rPr>
              <w:t>mi</w:t>
            </w:r>
            <w:r w:rsidRPr="0071544B">
              <w:rPr>
                <w:rFonts w:cs="Arial"/>
                <w:sz w:val="18"/>
                <w:szCs w:val="18"/>
                <w:lang w:val="sl-SI" w:eastAsia="sl-SI"/>
              </w:rPr>
              <w:t xml:space="preserve"> je v skladu z določbami zakona odloženo plačilo obveznosti iz naslova obveznih prispevkov, davkov in drugih dajatev oziroma omogočeno obročno odplačilo le-teh</w:t>
            </w:r>
            <w:r w:rsidR="001328EB">
              <w:rPr>
                <w:rFonts w:cs="Arial"/>
                <w:sz w:val="18"/>
                <w:szCs w:val="18"/>
                <w:lang w:val="sl-SI" w:eastAsia="sl-SI"/>
              </w:rPr>
              <w:t xml:space="preserve"> </w:t>
            </w:r>
            <w:r w:rsidR="001328EB" w:rsidRPr="001328EB">
              <w:rPr>
                <w:sz w:val="18"/>
                <w:szCs w:val="18"/>
                <w:lang w:val="sl-SI"/>
              </w:rPr>
              <w:t>(</w:t>
            </w:r>
            <w:r w:rsidR="001328EB" w:rsidRPr="001328EB">
              <w:rPr>
                <w:b/>
                <w:sz w:val="18"/>
                <w:szCs w:val="18"/>
                <w:lang w:val="sl-SI"/>
              </w:rPr>
              <w:t>obvezna priloga: Potrdilo FURS-a o odlogu plačila obveznosti</w:t>
            </w:r>
            <w:r w:rsidR="001328EB" w:rsidRPr="001328EB">
              <w:rPr>
                <w:sz w:val="18"/>
                <w:szCs w:val="18"/>
              </w:rPr>
              <w:t>)</w:t>
            </w:r>
            <w:r w:rsidR="001328EB">
              <w:rPr>
                <w:rFonts w:cs="Arial"/>
                <w:sz w:val="18"/>
                <w:szCs w:val="18"/>
                <w:lang w:val="sl-SI" w:eastAsia="sl-SI"/>
              </w:rPr>
              <w:t xml:space="preserve"> </w:t>
            </w:r>
          </w:p>
        </w:tc>
        <w:tc>
          <w:tcPr>
            <w:tcW w:w="705" w:type="dxa"/>
            <w:vAlign w:val="center"/>
          </w:tcPr>
          <w:p w:rsidR="00A66752" w:rsidRPr="0071544B" w:rsidRDefault="0069089B" w:rsidP="00A66752">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1053458198"/>
                <w14:checkbox>
                  <w14:checked w14:val="0"/>
                  <w14:checkedState w14:val="2612" w14:font="MS Gothic"/>
                  <w14:uncheckedState w14:val="2610" w14:font="MS Gothic"/>
                </w14:checkbox>
              </w:sdtPr>
              <w:sdtEndPr/>
              <w:sdtContent>
                <w:r w:rsidR="00A66752" w:rsidRPr="0071544B">
                  <w:rPr>
                    <w:rFonts w:ascii="MS Gothic" w:eastAsia="MS Gothic" w:hAnsi="MS Gothic" w:cs="Arial"/>
                    <w:b/>
                    <w:bCs/>
                    <w:sz w:val="18"/>
                    <w:szCs w:val="18"/>
                    <w:lang w:val="sl-SI" w:eastAsia="sl-SI"/>
                  </w:rPr>
                  <w:t>☐</w:t>
                </w:r>
              </w:sdtContent>
            </w:sdt>
            <w:r w:rsidR="00A66752" w:rsidRPr="0071544B">
              <w:rPr>
                <w:rFonts w:cs="Arial"/>
                <w:b/>
                <w:bCs/>
                <w:sz w:val="18"/>
                <w:szCs w:val="18"/>
                <w:lang w:val="sl-SI" w:eastAsia="sl-SI"/>
              </w:rPr>
              <w:t>DA</w:t>
            </w:r>
          </w:p>
        </w:tc>
        <w:tc>
          <w:tcPr>
            <w:tcW w:w="788" w:type="dxa"/>
            <w:vAlign w:val="center"/>
          </w:tcPr>
          <w:p w:rsidR="00A66752" w:rsidRPr="0071544B" w:rsidRDefault="0069089B" w:rsidP="00A66752">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630633601"/>
                <w14:checkbox>
                  <w14:checked w14:val="0"/>
                  <w14:checkedState w14:val="2612" w14:font="MS Gothic"/>
                  <w14:uncheckedState w14:val="2610" w14:font="MS Gothic"/>
                </w14:checkbox>
              </w:sdtPr>
              <w:sdtEndPr/>
              <w:sdtContent>
                <w:r w:rsidR="00A66752" w:rsidRPr="0071544B">
                  <w:rPr>
                    <w:rFonts w:ascii="MS Gothic" w:eastAsia="MS Gothic" w:hAnsi="MS Gothic" w:cs="Arial"/>
                    <w:b/>
                    <w:bCs/>
                    <w:sz w:val="18"/>
                    <w:szCs w:val="18"/>
                    <w:lang w:val="sl-SI" w:eastAsia="sl-SI"/>
                  </w:rPr>
                  <w:t>☐</w:t>
                </w:r>
              </w:sdtContent>
            </w:sdt>
            <w:r w:rsidR="00A66752" w:rsidRPr="0071544B">
              <w:rPr>
                <w:rFonts w:cs="Arial"/>
                <w:b/>
                <w:bCs/>
                <w:sz w:val="18"/>
                <w:szCs w:val="18"/>
                <w:lang w:val="sl-SI" w:eastAsia="sl-SI"/>
              </w:rPr>
              <w:t>NE</w:t>
            </w:r>
          </w:p>
        </w:tc>
      </w:tr>
      <w:tr w:rsidR="00A66752" w:rsidRPr="0071544B" w:rsidTr="00CA002A">
        <w:trPr>
          <w:trHeight w:val="289"/>
        </w:trPr>
        <w:tc>
          <w:tcPr>
            <w:tcW w:w="7574" w:type="dxa"/>
            <w:vAlign w:val="center"/>
          </w:tcPr>
          <w:p w:rsidR="00A66752" w:rsidRPr="0071544B" w:rsidRDefault="00A66752" w:rsidP="00A66752">
            <w:pPr>
              <w:widowControl w:val="0"/>
              <w:autoSpaceDE w:val="0"/>
              <w:autoSpaceDN w:val="0"/>
              <w:adjustRightInd w:val="0"/>
              <w:rPr>
                <w:rFonts w:cs="Arial"/>
                <w:sz w:val="18"/>
                <w:szCs w:val="18"/>
                <w:lang w:val="sl-SI" w:eastAsia="sl-SI"/>
              </w:rPr>
            </w:pPr>
            <w:r w:rsidRPr="0071544B">
              <w:rPr>
                <w:rFonts w:cs="Arial"/>
                <w:sz w:val="18"/>
                <w:szCs w:val="18"/>
                <w:lang w:val="sl-SI" w:eastAsia="sl-SI"/>
              </w:rPr>
              <w:t>Imam stalno prebivališče v Republiki Sloveniji</w:t>
            </w:r>
          </w:p>
        </w:tc>
        <w:tc>
          <w:tcPr>
            <w:tcW w:w="705" w:type="dxa"/>
            <w:vAlign w:val="center"/>
          </w:tcPr>
          <w:p w:rsidR="00A66752" w:rsidRPr="0071544B" w:rsidRDefault="0069089B" w:rsidP="00A66752">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1988698839"/>
                <w14:checkbox>
                  <w14:checked w14:val="0"/>
                  <w14:checkedState w14:val="2612" w14:font="MS Gothic"/>
                  <w14:uncheckedState w14:val="2610" w14:font="MS Gothic"/>
                </w14:checkbox>
              </w:sdtPr>
              <w:sdtEndPr/>
              <w:sdtContent>
                <w:r w:rsidR="00A66752" w:rsidRPr="0071544B">
                  <w:rPr>
                    <w:rFonts w:ascii="MS Gothic" w:eastAsia="MS Gothic" w:hAnsi="MS Gothic" w:cs="Arial"/>
                    <w:b/>
                    <w:bCs/>
                    <w:sz w:val="18"/>
                    <w:szCs w:val="18"/>
                    <w:lang w:val="sl-SI" w:eastAsia="sl-SI"/>
                  </w:rPr>
                  <w:t>☐</w:t>
                </w:r>
              </w:sdtContent>
            </w:sdt>
            <w:r w:rsidR="00A66752" w:rsidRPr="0071544B">
              <w:rPr>
                <w:rFonts w:cs="Arial"/>
                <w:b/>
                <w:bCs/>
                <w:sz w:val="18"/>
                <w:szCs w:val="18"/>
                <w:lang w:val="sl-SI" w:eastAsia="sl-SI"/>
              </w:rPr>
              <w:t>DA</w:t>
            </w:r>
          </w:p>
        </w:tc>
        <w:tc>
          <w:tcPr>
            <w:tcW w:w="788" w:type="dxa"/>
            <w:vAlign w:val="center"/>
          </w:tcPr>
          <w:p w:rsidR="00A66752" w:rsidRPr="0071544B" w:rsidRDefault="0069089B" w:rsidP="00A66752">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927653738"/>
                <w14:checkbox>
                  <w14:checked w14:val="0"/>
                  <w14:checkedState w14:val="2612" w14:font="MS Gothic"/>
                  <w14:uncheckedState w14:val="2610" w14:font="MS Gothic"/>
                </w14:checkbox>
              </w:sdtPr>
              <w:sdtEndPr/>
              <w:sdtContent>
                <w:r w:rsidR="00A66752" w:rsidRPr="0071544B">
                  <w:rPr>
                    <w:rFonts w:ascii="MS Gothic" w:eastAsia="MS Gothic" w:hAnsi="MS Gothic" w:cs="Arial"/>
                    <w:b/>
                    <w:bCs/>
                    <w:sz w:val="18"/>
                    <w:szCs w:val="18"/>
                    <w:lang w:val="sl-SI" w:eastAsia="sl-SI"/>
                  </w:rPr>
                  <w:t>☐</w:t>
                </w:r>
              </w:sdtContent>
            </w:sdt>
            <w:r w:rsidR="00A66752" w:rsidRPr="0071544B">
              <w:rPr>
                <w:rFonts w:cs="Arial"/>
                <w:b/>
                <w:bCs/>
                <w:sz w:val="18"/>
                <w:szCs w:val="18"/>
                <w:lang w:val="sl-SI" w:eastAsia="sl-SI"/>
              </w:rPr>
              <w:t>NE</w:t>
            </w:r>
          </w:p>
        </w:tc>
      </w:tr>
    </w:tbl>
    <w:p w:rsidR="001D6B97" w:rsidRDefault="00A66752" w:rsidP="00E821F2">
      <w:pPr>
        <w:widowControl w:val="0"/>
        <w:autoSpaceDE w:val="0"/>
        <w:autoSpaceDN w:val="0"/>
        <w:adjustRightInd w:val="0"/>
        <w:rPr>
          <w:rFonts w:asciiTheme="minorHAnsi" w:hAnsiTheme="minorHAnsi" w:cstheme="minorHAnsi"/>
          <w:i/>
          <w:sz w:val="18"/>
          <w:szCs w:val="18"/>
          <w:lang w:val="sl-SI" w:eastAsia="sl-SI"/>
        </w:rPr>
      </w:pPr>
      <w:r w:rsidRPr="0071544B">
        <w:rPr>
          <w:rFonts w:asciiTheme="minorHAnsi" w:hAnsiTheme="minorHAnsi" w:cstheme="minorHAnsi"/>
          <w:i/>
          <w:sz w:val="18"/>
          <w:szCs w:val="18"/>
          <w:lang w:val="sl-SI" w:eastAsia="sl-SI"/>
        </w:rPr>
        <w:t>OPOMBA</w:t>
      </w:r>
      <w:r w:rsidRPr="0071544B">
        <w:rPr>
          <w:rFonts w:asciiTheme="minorHAnsi" w:hAnsiTheme="minorHAnsi" w:cstheme="minorHAnsi"/>
          <w:i/>
          <w:color w:val="FF0000"/>
          <w:sz w:val="18"/>
          <w:szCs w:val="18"/>
          <w:lang w:val="sl-SI" w:eastAsia="sl-SI"/>
        </w:rPr>
        <w:t xml:space="preserve"> </w:t>
      </w:r>
      <w:r w:rsidRPr="0071544B">
        <w:rPr>
          <w:rFonts w:asciiTheme="minorHAnsi" w:hAnsiTheme="minorHAnsi" w:cstheme="minorHAnsi"/>
          <w:i/>
          <w:color w:val="FF0000"/>
          <w:sz w:val="18"/>
          <w:szCs w:val="18"/>
          <w:vertAlign w:val="superscript"/>
          <w:lang w:val="sl-SI" w:eastAsia="sl-SI"/>
        </w:rPr>
        <w:t>1</w:t>
      </w:r>
      <w:r w:rsidRPr="0071544B">
        <w:rPr>
          <w:rFonts w:asciiTheme="minorHAnsi" w:hAnsiTheme="minorHAnsi" w:cstheme="minorHAnsi"/>
          <w:i/>
          <w:sz w:val="18"/>
          <w:szCs w:val="18"/>
          <w:lang w:val="sl-SI" w:eastAsia="sl-SI"/>
        </w:rPr>
        <w:t xml:space="preserve">: </w:t>
      </w:r>
      <w:r w:rsidR="00214222" w:rsidRPr="0071544B">
        <w:rPr>
          <w:rFonts w:asciiTheme="minorHAnsi" w:hAnsiTheme="minorHAnsi" w:cstheme="minorHAnsi"/>
          <w:i/>
          <w:sz w:val="18"/>
          <w:szCs w:val="18"/>
          <w:lang w:val="sl-SI" w:eastAsia="sl-SI"/>
        </w:rPr>
        <w:t xml:space="preserve">Uveljavitev Odloka o razglasitvi epidemije nalezljive bolezni COVID-19 na območju Republike Slovenije </w:t>
      </w:r>
    </w:p>
    <w:p w:rsidR="00B51BD5" w:rsidRDefault="00B51BD5" w:rsidP="00E821F2">
      <w:pPr>
        <w:widowControl w:val="0"/>
        <w:autoSpaceDE w:val="0"/>
        <w:autoSpaceDN w:val="0"/>
        <w:adjustRightInd w:val="0"/>
        <w:rPr>
          <w:rFonts w:asciiTheme="minorHAnsi" w:hAnsiTheme="minorHAnsi" w:cstheme="minorHAnsi"/>
          <w:i/>
          <w:sz w:val="18"/>
          <w:szCs w:val="18"/>
          <w:lang w:val="sl-SI" w:eastAsia="sl-SI"/>
        </w:rPr>
      </w:pPr>
    </w:p>
    <w:p w:rsidR="00B51BD5" w:rsidRDefault="00B51BD5" w:rsidP="00E821F2">
      <w:pPr>
        <w:widowControl w:val="0"/>
        <w:autoSpaceDE w:val="0"/>
        <w:autoSpaceDN w:val="0"/>
        <w:adjustRightInd w:val="0"/>
        <w:rPr>
          <w:rFonts w:asciiTheme="minorHAnsi" w:hAnsiTheme="minorHAnsi" w:cstheme="minorHAnsi"/>
          <w:i/>
          <w:sz w:val="18"/>
          <w:szCs w:val="18"/>
          <w:lang w:val="sl-SI" w:eastAsia="sl-SI"/>
        </w:rPr>
      </w:pPr>
    </w:p>
    <w:p w:rsidR="00B51BD5" w:rsidRPr="00B51BD5" w:rsidRDefault="00B51BD5" w:rsidP="00E821F2">
      <w:pPr>
        <w:widowControl w:val="0"/>
        <w:autoSpaceDE w:val="0"/>
        <w:autoSpaceDN w:val="0"/>
        <w:adjustRightInd w:val="0"/>
        <w:rPr>
          <w:rFonts w:asciiTheme="minorHAnsi" w:hAnsiTheme="minorHAnsi" w:cstheme="minorHAnsi"/>
          <w:i/>
          <w:sz w:val="18"/>
          <w:szCs w:val="18"/>
          <w:lang w:val="sl-SI" w:eastAsia="sl-SI"/>
        </w:rPr>
      </w:pPr>
    </w:p>
    <w:tbl>
      <w:tblPr>
        <w:tblStyle w:val="Tabelamrea"/>
        <w:tblW w:w="0" w:type="auto"/>
        <w:tblLook w:val="04A0" w:firstRow="1" w:lastRow="0" w:firstColumn="1" w:lastColumn="0" w:noHBand="0" w:noVBand="1"/>
      </w:tblPr>
      <w:tblGrid>
        <w:gridCol w:w="9060"/>
      </w:tblGrid>
      <w:tr w:rsidR="00670E97" w:rsidRPr="0071544B" w:rsidTr="00917A6D">
        <w:tc>
          <w:tcPr>
            <w:tcW w:w="9060" w:type="dxa"/>
          </w:tcPr>
          <w:p w:rsidR="00670E97" w:rsidRPr="0071544B" w:rsidRDefault="00670E97" w:rsidP="00670E97">
            <w:pPr>
              <w:widowControl w:val="0"/>
              <w:autoSpaceDE w:val="0"/>
              <w:autoSpaceDN w:val="0"/>
              <w:adjustRightInd w:val="0"/>
              <w:rPr>
                <w:rFonts w:cs="Arial"/>
                <w:sz w:val="18"/>
                <w:szCs w:val="18"/>
                <w:lang w:val="sl-SI" w:eastAsia="sl-SI"/>
              </w:rPr>
            </w:pPr>
            <w:r w:rsidRPr="0071544B">
              <w:rPr>
                <w:rFonts w:cs="Arial"/>
                <w:sz w:val="18"/>
                <w:szCs w:val="18"/>
                <w:lang w:val="sl-SI" w:eastAsia="sl-SI"/>
              </w:rPr>
              <w:t xml:space="preserve">Prosim za odobritev </w:t>
            </w:r>
            <w:r w:rsidRPr="0071544B">
              <w:rPr>
                <w:rFonts w:cs="Arial"/>
                <w:sz w:val="18"/>
                <w:szCs w:val="18"/>
                <w:lang w:val="sl-SI" w:eastAsia="sl-SI"/>
              </w:rPr>
              <w:fldChar w:fldCharType="begin">
                <w:ffData>
                  <w:name w:val="Text4"/>
                  <w:enabled/>
                  <w:calcOnExit w:val="0"/>
                  <w:textInput/>
                </w:ffData>
              </w:fldChar>
            </w:r>
            <w:r w:rsidRPr="0071544B">
              <w:rPr>
                <w:rFonts w:cs="Arial"/>
                <w:sz w:val="18"/>
                <w:szCs w:val="18"/>
                <w:lang w:val="sl-SI" w:eastAsia="sl-SI"/>
              </w:rPr>
              <w:instrText xml:space="preserve"> FORMTEXT </w:instrText>
            </w:r>
            <w:r w:rsidRPr="0071544B">
              <w:rPr>
                <w:rFonts w:cs="Arial"/>
                <w:sz w:val="18"/>
                <w:szCs w:val="18"/>
                <w:lang w:val="sl-SI" w:eastAsia="sl-SI"/>
              </w:rPr>
            </w:r>
            <w:r w:rsidRPr="0071544B">
              <w:rPr>
                <w:rFonts w:cs="Arial"/>
                <w:sz w:val="18"/>
                <w:szCs w:val="18"/>
                <w:lang w:val="sl-SI" w:eastAsia="sl-SI"/>
              </w:rPr>
              <w:fldChar w:fldCharType="separate"/>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fldChar w:fldCharType="end"/>
            </w:r>
            <w:r w:rsidRPr="0071544B">
              <w:rPr>
                <w:rFonts w:cs="Arial"/>
                <w:sz w:val="18"/>
                <w:szCs w:val="18"/>
                <w:lang w:val="sl-SI" w:eastAsia="sl-SI"/>
              </w:rPr>
              <w:t xml:space="preserve"> </w:t>
            </w:r>
            <w:r w:rsidR="00A66752" w:rsidRPr="0071544B">
              <w:rPr>
                <w:rFonts w:cs="Arial"/>
                <w:color w:val="FF0000"/>
                <w:sz w:val="18"/>
                <w:szCs w:val="18"/>
                <w:vertAlign w:val="superscript"/>
                <w:lang w:val="sl-SI" w:eastAsia="sl-SI"/>
              </w:rPr>
              <w:t>2</w:t>
            </w:r>
            <w:r w:rsidR="00A66752" w:rsidRPr="0071544B">
              <w:rPr>
                <w:rFonts w:cs="Arial"/>
                <w:sz w:val="18"/>
                <w:szCs w:val="18"/>
                <w:lang w:val="sl-SI" w:eastAsia="sl-SI"/>
              </w:rPr>
              <w:t xml:space="preserve"> </w:t>
            </w:r>
            <w:r w:rsidRPr="0071544B">
              <w:rPr>
                <w:rFonts w:cs="Arial"/>
                <w:sz w:val="18"/>
                <w:szCs w:val="18"/>
                <w:lang w:val="sl-SI" w:eastAsia="sl-SI"/>
              </w:rPr>
              <w:t>mesečnega odloga plačila obveznosti</w:t>
            </w:r>
            <w:r w:rsidR="00073C13" w:rsidRPr="0071544B">
              <w:rPr>
                <w:rFonts w:cs="Arial"/>
                <w:sz w:val="18"/>
                <w:szCs w:val="18"/>
                <w:lang w:val="sl-SI" w:eastAsia="sl-SI"/>
              </w:rPr>
              <w:t>, ki so zapadle po 19.10.2020</w:t>
            </w:r>
          </w:p>
          <w:p w:rsidR="00670E97" w:rsidRPr="0071544B" w:rsidRDefault="00670E97" w:rsidP="00670E97">
            <w:pPr>
              <w:widowControl w:val="0"/>
              <w:autoSpaceDE w:val="0"/>
              <w:autoSpaceDN w:val="0"/>
              <w:adjustRightInd w:val="0"/>
              <w:rPr>
                <w:rFonts w:cs="Arial"/>
                <w:sz w:val="18"/>
                <w:szCs w:val="18"/>
                <w:lang w:val="sl-SI" w:eastAsia="sl-SI"/>
              </w:rPr>
            </w:pPr>
          </w:p>
          <w:p w:rsidR="00670E97" w:rsidRPr="0071544B" w:rsidRDefault="00670E97" w:rsidP="00670E97">
            <w:pPr>
              <w:widowControl w:val="0"/>
              <w:autoSpaceDE w:val="0"/>
              <w:autoSpaceDN w:val="0"/>
              <w:adjustRightInd w:val="0"/>
              <w:rPr>
                <w:rFonts w:cs="Arial"/>
                <w:sz w:val="18"/>
                <w:szCs w:val="18"/>
                <w:lang w:val="sl-SI" w:eastAsia="sl-SI"/>
              </w:rPr>
            </w:pPr>
            <w:r w:rsidRPr="0071544B">
              <w:rPr>
                <w:rFonts w:cs="Arial"/>
                <w:sz w:val="18"/>
                <w:szCs w:val="18"/>
                <w:lang w:val="sl-SI" w:eastAsia="sl-SI"/>
              </w:rPr>
              <w:t xml:space="preserve">po kreditni pogodbi št. </w:t>
            </w:r>
            <w:r w:rsidRPr="0071544B">
              <w:rPr>
                <w:rFonts w:cs="Arial"/>
                <w:sz w:val="18"/>
                <w:szCs w:val="18"/>
                <w:lang w:val="sl-SI" w:eastAsia="sl-SI"/>
              </w:rPr>
              <w:fldChar w:fldCharType="begin">
                <w:ffData>
                  <w:name w:val="Text4"/>
                  <w:enabled/>
                  <w:calcOnExit w:val="0"/>
                  <w:textInput/>
                </w:ffData>
              </w:fldChar>
            </w:r>
            <w:r w:rsidRPr="0071544B">
              <w:rPr>
                <w:rFonts w:cs="Arial"/>
                <w:sz w:val="18"/>
                <w:szCs w:val="18"/>
                <w:lang w:val="sl-SI" w:eastAsia="sl-SI"/>
              </w:rPr>
              <w:instrText xml:space="preserve"> FORMTEXT </w:instrText>
            </w:r>
            <w:r w:rsidRPr="0071544B">
              <w:rPr>
                <w:rFonts w:cs="Arial"/>
                <w:sz w:val="18"/>
                <w:szCs w:val="18"/>
                <w:lang w:val="sl-SI" w:eastAsia="sl-SI"/>
              </w:rPr>
            </w:r>
            <w:r w:rsidRPr="0071544B">
              <w:rPr>
                <w:rFonts w:cs="Arial"/>
                <w:sz w:val="18"/>
                <w:szCs w:val="18"/>
                <w:lang w:val="sl-SI" w:eastAsia="sl-SI"/>
              </w:rPr>
              <w:fldChar w:fldCharType="separate"/>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fldChar w:fldCharType="end"/>
            </w:r>
            <w:r w:rsidR="00841E2B" w:rsidRPr="0071544B">
              <w:rPr>
                <w:rFonts w:cs="Arial"/>
                <w:sz w:val="18"/>
                <w:szCs w:val="18"/>
                <w:lang w:val="sl-SI" w:eastAsia="sl-SI"/>
              </w:rPr>
              <w:t>.</w:t>
            </w:r>
          </w:p>
          <w:p w:rsidR="00670E97" w:rsidRPr="0071544B" w:rsidRDefault="00670E97" w:rsidP="00670E97">
            <w:pPr>
              <w:widowControl w:val="0"/>
              <w:autoSpaceDE w:val="0"/>
              <w:autoSpaceDN w:val="0"/>
              <w:adjustRightInd w:val="0"/>
              <w:rPr>
                <w:rFonts w:cs="Arial"/>
                <w:sz w:val="18"/>
                <w:szCs w:val="18"/>
                <w:lang w:val="sl-SI" w:eastAsia="sl-SI"/>
              </w:rPr>
            </w:pPr>
          </w:p>
          <w:p w:rsidR="00670E97" w:rsidRPr="0071544B" w:rsidRDefault="00670E97" w:rsidP="00670E97">
            <w:pPr>
              <w:widowControl w:val="0"/>
              <w:autoSpaceDE w:val="0"/>
              <w:autoSpaceDN w:val="0"/>
              <w:adjustRightInd w:val="0"/>
              <w:rPr>
                <w:rFonts w:cs="Arial"/>
                <w:sz w:val="18"/>
                <w:szCs w:val="18"/>
                <w:lang w:val="sl-SI" w:eastAsia="sl-SI"/>
              </w:rPr>
            </w:pPr>
            <w:r w:rsidRPr="0071544B">
              <w:rPr>
                <w:rFonts w:cs="Arial"/>
                <w:sz w:val="18"/>
                <w:szCs w:val="18"/>
                <w:lang w:val="sl-SI" w:eastAsia="sl-SI"/>
              </w:rPr>
              <w:t xml:space="preserve">Mesec, v katerem naj bo odložena prva mesečna obveznost: </w:t>
            </w:r>
            <w:r w:rsidRPr="0071544B">
              <w:rPr>
                <w:rFonts w:cs="Arial"/>
                <w:sz w:val="18"/>
                <w:szCs w:val="18"/>
                <w:lang w:val="sl-SI" w:eastAsia="sl-SI"/>
              </w:rPr>
              <w:fldChar w:fldCharType="begin">
                <w:ffData>
                  <w:name w:val="Text4"/>
                  <w:enabled/>
                  <w:calcOnExit w:val="0"/>
                  <w:textInput/>
                </w:ffData>
              </w:fldChar>
            </w:r>
            <w:r w:rsidRPr="0071544B">
              <w:rPr>
                <w:rFonts w:cs="Arial"/>
                <w:sz w:val="18"/>
                <w:szCs w:val="18"/>
                <w:lang w:val="sl-SI" w:eastAsia="sl-SI"/>
              </w:rPr>
              <w:instrText xml:space="preserve"> FORMTEXT </w:instrText>
            </w:r>
            <w:r w:rsidRPr="0071544B">
              <w:rPr>
                <w:rFonts w:cs="Arial"/>
                <w:sz w:val="18"/>
                <w:szCs w:val="18"/>
                <w:lang w:val="sl-SI" w:eastAsia="sl-SI"/>
              </w:rPr>
            </w:r>
            <w:r w:rsidRPr="0071544B">
              <w:rPr>
                <w:rFonts w:cs="Arial"/>
                <w:sz w:val="18"/>
                <w:szCs w:val="18"/>
                <w:lang w:val="sl-SI" w:eastAsia="sl-SI"/>
              </w:rPr>
              <w:fldChar w:fldCharType="separate"/>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t> </w:t>
            </w:r>
            <w:r w:rsidRPr="0071544B">
              <w:rPr>
                <w:rFonts w:cs="Arial"/>
                <w:sz w:val="18"/>
                <w:szCs w:val="18"/>
                <w:lang w:val="sl-SI" w:eastAsia="sl-SI"/>
              </w:rPr>
              <w:fldChar w:fldCharType="end"/>
            </w:r>
            <w:r w:rsidR="009A04A3" w:rsidRPr="0071544B">
              <w:rPr>
                <w:rFonts w:cs="Arial"/>
                <w:sz w:val="18"/>
                <w:szCs w:val="18"/>
                <w:lang w:val="sl-SI" w:eastAsia="sl-SI"/>
              </w:rPr>
              <w:t xml:space="preserve"> </w:t>
            </w:r>
            <w:r w:rsidR="009A04A3" w:rsidRPr="0071544B">
              <w:rPr>
                <w:rFonts w:cs="Arial"/>
                <w:color w:val="FF0000"/>
                <w:sz w:val="18"/>
                <w:szCs w:val="18"/>
                <w:vertAlign w:val="superscript"/>
                <w:lang w:val="sl-SI" w:eastAsia="sl-SI"/>
              </w:rPr>
              <w:t>3</w:t>
            </w:r>
          </w:p>
        </w:tc>
      </w:tr>
    </w:tbl>
    <w:p w:rsidR="00884191" w:rsidRPr="00E613D3" w:rsidRDefault="00E821F2" w:rsidP="00E821F2">
      <w:pPr>
        <w:widowControl w:val="0"/>
        <w:autoSpaceDE w:val="0"/>
        <w:autoSpaceDN w:val="0"/>
        <w:adjustRightInd w:val="0"/>
        <w:rPr>
          <w:rFonts w:ascii="UniCredit Light" w:hAnsi="UniCredit Light" w:cs="Arial"/>
          <w:i/>
          <w:sz w:val="18"/>
          <w:szCs w:val="18"/>
          <w:lang w:val="sl-SI" w:eastAsia="sl-SI"/>
        </w:rPr>
      </w:pPr>
      <w:r w:rsidRPr="00E613D3">
        <w:rPr>
          <w:rFonts w:ascii="UniCredit Light" w:hAnsi="UniCredit Light" w:cs="Arial"/>
          <w:i/>
          <w:sz w:val="18"/>
          <w:szCs w:val="18"/>
          <w:lang w:val="sl-SI" w:eastAsia="sl-SI"/>
        </w:rPr>
        <w:t>OPOMBA</w:t>
      </w:r>
      <w:r w:rsidR="00A66752" w:rsidRPr="00E613D3">
        <w:rPr>
          <w:rFonts w:ascii="UniCredit Light" w:hAnsi="UniCredit Light" w:cs="Arial"/>
          <w:i/>
          <w:sz w:val="18"/>
          <w:szCs w:val="18"/>
          <w:lang w:val="sl-SI" w:eastAsia="sl-SI"/>
        </w:rPr>
        <w:t xml:space="preserve"> </w:t>
      </w:r>
      <w:r w:rsidR="00A66752" w:rsidRPr="00E613D3">
        <w:rPr>
          <w:rFonts w:ascii="UniCredit Light" w:hAnsi="UniCredit Light" w:cs="Arial"/>
          <w:i/>
          <w:sz w:val="18"/>
          <w:szCs w:val="18"/>
          <w:vertAlign w:val="superscript"/>
          <w:lang w:val="sl-SI" w:eastAsia="sl-SI"/>
        </w:rPr>
        <w:t>2</w:t>
      </w:r>
      <w:r w:rsidRPr="00E613D3">
        <w:rPr>
          <w:rFonts w:ascii="UniCredit Light" w:hAnsi="UniCredit Light" w:cs="Arial"/>
          <w:i/>
          <w:sz w:val="18"/>
          <w:szCs w:val="18"/>
          <w:lang w:val="sl-SI" w:eastAsia="sl-SI"/>
        </w:rPr>
        <w:t>: Maksimalen odlog</w:t>
      </w:r>
      <w:r w:rsidR="00306EE3" w:rsidRPr="00E613D3">
        <w:rPr>
          <w:rFonts w:ascii="UniCredit Light" w:hAnsi="UniCredit Light" w:cs="Arial"/>
          <w:i/>
          <w:sz w:val="18"/>
          <w:szCs w:val="18"/>
          <w:lang w:val="sl-SI" w:eastAsia="sl-SI"/>
        </w:rPr>
        <w:t xml:space="preserve"> plačila</w:t>
      </w:r>
      <w:r w:rsidRPr="00E613D3">
        <w:rPr>
          <w:rFonts w:ascii="UniCredit Light" w:hAnsi="UniCredit Light" w:cs="Arial"/>
          <w:i/>
          <w:sz w:val="18"/>
          <w:szCs w:val="18"/>
          <w:lang w:val="sl-SI" w:eastAsia="sl-SI"/>
        </w:rPr>
        <w:t xml:space="preserve"> kredita </w:t>
      </w:r>
      <w:r w:rsidR="007B4F76" w:rsidRPr="00E613D3">
        <w:rPr>
          <w:rFonts w:ascii="UniCredit Light" w:hAnsi="UniCredit Light" w:cs="Arial"/>
          <w:i/>
          <w:sz w:val="18"/>
          <w:szCs w:val="18"/>
          <w:lang w:val="sl-SI" w:eastAsia="sl-SI"/>
        </w:rPr>
        <w:t xml:space="preserve">po ZIUPOPDVE </w:t>
      </w:r>
      <w:r w:rsidRPr="00E613D3">
        <w:rPr>
          <w:rFonts w:ascii="UniCredit Light" w:hAnsi="UniCredit Light" w:cs="Arial"/>
          <w:i/>
          <w:sz w:val="18"/>
          <w:szCs w:val="18"/>
          <w:lang w:val="sl-SI" w:eastAsia="sl-SI"/>
        </w:rPr>
        <w:t xml:space="preserve">je </w:t>
      </w:r>
      <w:r w:rsidR="00A66752" w:rsidRPr="00E613D3">
        <w:rPr>
          <w:rFonts w:ascii="UniCredit Light" w:hAnsi="UniCredit Light" w:cs="Arial"/>
          <w:i/>
          <w:sz w:val="18"/>
          <w:szCs w:val="18"/>
          <w:lang w:val="sl-SI" w:eastAsia="sl-SI"/>
        </w:rPr>
        <w:t>9</w:t>
      </w:r>
      <w:r w:rsidRPr="00E613D3">
        <w:rPr>
          <w:rFonts w:ascii="UniCredit Light" w:hAnsi="UniCredit Light" w:cs="Arial"/>
          <w:i/>
          <w:sz w:val="18"/>
          <w:szCs w:val="18"/>
          <w:lang w:val="sl-SI" w:eastAsia="sl-SI"/>
        </w:rPr>
        <w:t xml:space="preserve"> mesecev</w:t>
      </w:r>
      <w:r w:rsidR="00A66752" w:rsidRPr="00E613D3">
        <w:rPr>
          <w:rFonts w:ascii="UniCredit Light" w:hAnsi="UniCredit Light" w:cs="Arial"/>
          <w:i/>
          <w:sz w:val="18"/>
          <w:szCs w:val="18"/>
          <w:lang w:val="sl-SI" w:eastAsia="sl-SI"/>
        </w:rPr>
        <w:t>, p</w:t>
      </w:r>
      <w:r w:rsidR="00306EE3" w:rsidRPr="00E613D3">
        <w:rPr>
          <w:rFonts w:ascii="UniCredit Light" w:hAnsi="UniCredit Light" w:cs="Arial"/>
          <w:i/>
          <w:sz w:val="18"/>
          <w:szCs w:val="18"/>
          <w:lang w:val="sl-SI" w:eastAsia="sl-SI"/>
        </w:rPr>
        <w:t xml:space="preserve">ri čemer </w:t>
      </w:r>
      <w:r w:rsidR="007B4F76" w:rsidRPr="00E613D3">
        <w:rPr>
          <w:rFonts w:ascii="UniCredit Light" w:hAnsi="UniCredit Light" w:cs="Arial"/>
          <w:i/>
          <w:sz w:val="18"/>
          <w:szCs w:val="18"/>
          <w:lang w:val="sl-SI" w:eastAsia="sl-SI"/>
        </w:rPr>
        <w:t xml:space="preserve">tudi </w:t>
      </w:r>
      <w:r w:rsidR="00A66752" w:rsidRPr="00E613D3">
        <w:rPr>
          <w:rFonts w:ascii="UniCredit Light" w:hAnsi="UniCredit Light" w:cs="Arial"/>
          <w:i/>
          <w:sz w:val="18"/>
          <w:szCs w:val="18"/>
          <w:lang w:val="sl-SI" w:eastAsia="sl-SI"/>
        </w:rPr>
        <w:t>skupn</w:t>
      </w:r>
      <w:r w:rsidR="00306EE3" w:rsidRPr="00E613D3">
        <w:rPr>
          <w:rFonts w:ascii="UniCredit Light" w:hAnsi="UniCredit Light" w:cs="Arial"/>
          <w:i/>
          <w:sz w:val="18"/>
          <w:szCs w:val="18"/>
          <w:lang w:val="sl-SI" w:eastAsia="sl-SI"/>
        </w:rPr>
        <w:t>a doba</w:t>
      </w:r>
      <w:r w:rsidR="00A66752" w:rsidRPr="00E613D3">
        <w:rPr>
          <w:rFonts w:ascii="UniCredit Light" w:hAnsi="UniCredit Light" w:cs="Arial"/>
          <w:i/>
          <w:sz w:val="18"/>
          <w:szCs w:val="18"/>
          <w:lang w:val="sl-SI" w:eastAsia="sl-SI"/>
        </w:rPr>
        <w:t xml:space="preserve"> morebitnih prejšnjih</w:t>
      </w:r>
      <w:r w:rsidR="00306EE3" w:rsidRPr="00E613D3">
        <w:rPr>
          <w:rFonts w:ascii="UniCredit Light" w:hAnsi="UniCredit Light" w:cs="Arial"/>
          <w:i/>
          <w:sz w:val="18"/>
          <w:szCs w:val="18"/>
          <w:lang w:val="sl-SI" w:eastAsia="sl-SI"/>
        </w:rPr>
        <w:t xml:space="preserve"> odlogov, odobrenih v skladu z interventnimi ukrepi</w:t>
      </w:r>
      <w:r w:rsidR="007B4F76" w:rsidRPr="00E613D3">
        <w:rPr>
          <w:rFonts w:ascii="UniCredit Light" w:hAnsi="UniCredit Light" w:cs="Arial"/>
          <w:i/>
          <w:sz w:val="18"/>
          <w:szCs w:val="18"/>
          <w:lang w:val="sl-SI" w:eastAsia="sl-SI"/>
        </w:rPr>
        <w:t xml:space="preserve"> ZIUOPOK in ZIUOPODVE</w:t>
      </w:r>
      <w:r w:rsidR="00A66752" w:rsidRPr="00E613D3">
        <w:rPr>
          <w:rFonts w:ascii="UniCredit Light" w:hAnsi="UniCredit Light" w:cs="Arial"/>
          <w:i/>
          <w:sz w:val="18"/>
          <w:szCs w:val="18"/>
          <w:lang w:val="sl-SI" w:eastAsia="sl-SI"/>
        </w:rPr>
        <w:t xml:space="preserve"> </w:t>
      </w:r>
      <w:r w:rsidR="007B4F76" w:rsidRPr="00E613D3">
        <w:rPr>
          <w:rFonts w:ascii="UniCredit Light" w:hAnsi="UniCredit Light" w:cs="Arial"/>
          <w:i/>
          <w:sz w:val="18"/>
          <w:szCs w:val="18"/>
          <w:lang w:val="sl-SI" w:eastAsia="sl-SI"/>
        </w:rPr>
        <w:t>ter</w:t>
      </w:r>
      <w:r w:rsidR="00A66752" w:rsidRPr="00E613D3">
        <w:rPr>
          <w:rFonts w:ascii="UniCredit Light" w:hAnsi="UniCredit Light" w:cs="Arial"/>
          <w:i/>
          <w:sz w:val="18"/>
          <w:szCs w:val="18"/>
          <w:lang w:val="sl-SI" w:eastAsia="sl-SI"/>
        </w:rPr>
        <w:t xml:space="preserve"> sedanj</w:t>
      </w:r>
      <w:r w:rsidR="000F1FB6" w:rsidRPr="00E613D3">
        <w:rPr>
          <w:rFonts w:ascii="UniCredit Light" w:hAnsi="UniCredit Light" w:cs="Arial"/>
          <w:i/>
          <w:sz w:val="18"/>
          <w:szCs w:val="18"/>
          <w:lang w:val="sl-SI" w:eastAsia="sl-SI"/>
        </w:rPr>
        <w:t>ega</w:t>
      </w:r>
      <w:r w:rsidR="00A66752" w:rsidRPr="00E613D3">
        <w:rPr>
          <w:rFonts w:ascii="UniCredit Light" w:hAnsi="UniCredit Light" w:cs="Arial"/>
          <w:i/>
          <w:sz w:val="18"/>
          <w:szCs w:val="18"/>
          <w:lang w:val="sl-SI" w:eastAsia="sl-SI"/>
        </w:rPr>
        <w:t xml:space="preserve"> odlog</w:t>
      </w:r>
      <w:r w:rsidR="000F1FB6" w:rsidRPr="00E613D3">
        <w:rPr>
          <w:rFonts w:ascii="UniCredit Light" w:hAnsi="UniCredit Light" w:cs="Arial"/>
          <w:i/>
          <w:sz w:val="18"/>
          <w:szCs w:val="18"/>
          <w:lang w:val="sl-SI" w:eastAsia="sl-SI"/>
        </w:rPr>
        <w:t>a</w:t>
      </w:r>
      <w:r w:rsidR="00A66752" w:rsidRPr="00E613D3">
        <w:rPr>
          <w:rFonts w:ascii="UniCredit Light" w:hAnsi="UniCredit Light" w:cs="Arial"/>
          <w:i/>
          <w:sz w:val="18"/>
          <w:szCs w:val="18"/>
          <w:lang w:val="sl-SI" w:eastAsia="sl-SI"/>
        </w:rPr>
        <w:t xml:space="preserve"> </w:t>
      </w:r>
      <w:r w:rsidR="00306EE3" w:rsidRPr="00E613D3">
        <w:rPr>
          <w:rFonts w:ascii="UniCredit Light" w:hAnsi="UniCredit Light" w:cs="Arial"/>
          <w:i/>
          <w:sz w:val="18"/>
          <w:szCs w:val="18"/>
          <w:lang w:val="sl-SI" w:eastAsia="sl-SI"/>
        </w:rPr>
        <w:t xml:space="preserve">ne sme presegati </w:t>
      </w:r>
      <w:r w:rsidR="007B4F76" w:rsidRPr="00E613D3">
        <w:rPr>
          <w:rFonts w:ascii="UniCredit Light" w:hAnsi="UniCredit Light" w:cs="Arial"/>
          <w:i/>
          <w:sz w:val="18"/>
          <w:szCs w:val="18"/>
          <w:lang w:val="sl-SI" w:eastAsia="sl-SI"/>
        </w:rPr>
        <w:t>9</w:t>
      </w:r>
      <w:r w:rsidR="00306EE3" w:rsidRPr="00E613D3">
        <w:rPr>
          <w:rFonts w:ascii="UniCredit Light" w:hAnsi="UniCredit Light" w:cs="Arial"/>
          <w:i/>
          <w:sz w:val="18"/>
          <w:szCs w:val="18"/>
          <w:lang w:val="sl-SI" w:eastAsia="sl-SI"/>
        </w:rPr>
        <w:t xml:space="preserve"> mesecev</w:t>
      </w:r>
    </w:p>
    <w:p w:rsidR="009A04A3" w:rsidRPr="00E613D3" w:rsidRDefault="009A04A3" w:rsidP="00E821F2">
      <w:pPr>
        <w:widowControl w:val="0"/>
        <w:autoSpaceDE w:val="0"/>
        <w:autoSpaceDN w:val="0"/>
        <w:adjustRightInd w:val="0"/>
        <w:rPr>
          <w:rFonts w:ascii="UniCredit Light" w:hAnsi="UniCredit Light" w:cs="Arial"/>
          <w:i/>
          <w:sz w:val="18"/>
          <w:szCs w:val="18"/>
          <w:lang w:val="sl-SI" w:eastAsia="sl-SI"/>
        </w:rPr>
      </w:pPr>
      <w:r w:rsidRPr="00E613D3">
        <w:rPr>
          <w:rFonts w:ascii="UniCredit Light" w:hAnsi="UniCredit Light" w:cs="Arial"/>
          <w:i/>
          <w:sz w:val="18"/>
          <w:szCs w:val="18"/>
          <w:lang w:val="sl-SI" w:eastAsia="sl-SI"/>
        </w:rPr>
        <w:t xml:space="preserve">OPOMBA </w:t>
      </w:r>
      <w:r w:rsidRPr="00E613D3">
        <w:rPr>
          <w:rFonts w:ascii="UniCredit Light" w:hAnsi="UniCredit Light" w:cs="Arial"/>
          <w:i/>
          <w:sz w:val="18"/>
          <w:szCs w:val="18"/>
          <w:vertAlign w:val="superscript"/>
          <w:lang w:val="sl-SI" w:eastAsia="sl-SI"/>
        </w:rPr>
        <w:t>3</w:t>
      </w:r>
      <w:r w:rsidRPr="00E613D3">
        <w:rPr>
          <w:rFonts w:ascii="UniCredit Light" w:hAnsi="UniCredit Light" w:cs="Arial"/>
          <w:i/>
          <w:sz w:val="18"/>
          <w:szCs w:val="18"/>
          <w:lang w:val="sl-SI" w:eastAsia="sl-SI"/>
        </w:rPr>
        <w:t xml:space="preserve">: </w:t>
      </w:r>
      <w:bookmarkStart w:id="2" w:name="_Hlk61938440"/>
      <w:r w:rsidRPr="00E613D3">
        <w:rPr>
          <w:rFonts w:ascii="UniCredit Light" w:hAnsi="UniCredit Light" w:cs="Arial"/>
          <w:i/>
          <w:sz w:val="18"/>
          <w:szCs w:val="18"/>
          <w:lang w:val="sl-SI" w:eastAsia="sl-SI"/>
        </w:rPr>
        <w:t>Odlog plačila obveznosti iz kreditne pogodbe lahko prične veljati najpozneje 31. marca 2021</w:t>
      </w:r>
    </w:p>
    <w:bookmarkEnd w:id="2"/>
    <w:p w:rsidR="00B51BD5" w:rsidRDefault="00B51BD5" w:rsidP="00E821F2">
      <w:pPr>
        <w:widowControl w:val="0"/>
        <w:autoSpaceDE w:val="0"/>
        <w:autoSpaceDN w:val="0"/>
        <w:adjustRightInd w:val="0"/>
        <w:rPr>
          <w:rFonts w:ascii="UniCredit Light" w:hAnsi="UniCredit Light" w:cs="Arial"/>
          <w:sz w:val="18"/>
          <w:szCs w:val="18"/>
          <w:lang w:val="sl-SI" w:eastAsia="sl-SI"/>
        </w:rPr>
      </w:pPr>
    </w:p>
    <w:p w:rsidR="00B51BD5" w:rsidRPr="0071544B" w:rsidRDefault="00B51BD5" w:rsidP="00E821F2">
      <w:pPr>
        <w:widowControl w:val="0"/>
        <w:autoSpaceDE w:val="0"/>
        <w:autoSpaceDN w:val="0"/>
        <w:adjustRightInd w:val="0"/>
        <w:rPr>
          <w:rFonts w:ascii="UniCredit Light" w:hAnsi="UniCredit Light" w:cs="Arial"/>
          <w:sz w:val="18"/>
          <w:szCs w:val="18"/>
          <w:lang w:val="sl-SI" w:eastAsia="sl-SI"/>
        </w:rPr>
      </w:pPr>
    </w:p>
    <w:tbl>
      <w:tblPr>
        <w:tblStyle w:val="Tabelamrea"/>
        <w:tblW w:w="9067" w:type="dxa"/>
        <w:tblLook w:val="04A0" w:firstRow="1" w:lastRow="0" w:firstColumn="1" w:lastColumn="0" w:noHBand="0" w:noVBand="1"/>
      </w:tblPr>
      <w:tblGrid>
        <w:gridCol w:w="8075"/>
        <w:gridCol w:w="992"/>
      </w:tblGrid>
      <w:tr w:rsidR="009E30E2" w:rsidRPr="0071544B" w:rsidTr="00003A9F">
        <w:trPr>
          <w:trHeight w:val="485"/>
        </w:trPr>
        <w:tc>
          <w:tcPr>
            <w:tcW w:w="8075" w:type="dxa"/>
          </w:tcPr>
          <w:p w:rsidR="009E30E2" w:rsidRPr="0071544B" w:rsidRDefault="005B6E50" w:rsidP="009E30E2">
            <w:pPr>
              <w:rPr>
                <w:rFonts w:cs="Arial"/>
                <w:sz w:val="18"/>
                <w:szCs w:val="18"/>
                <w:lang w:val="sl-SI" w:eastAsia="en-US"/>
              </w:rPr>
            </w:pPr>
            <w:r w:rsidRPr="0071544B">
              <w:rPr>
                <w:rFonts w:cs="Arial"/>
                <w:sz w:val="18"/>
                <w:szCs w:val="18"/>
                <w:lang w:val="sl-SI" w:eastAsia="en-US"/>
              </w:rPr>
              <w:t>Ž</w:t>
            </w:r>
            <w:r w:rsidR="00C65296" w:rsidRPr="0071544B">
              <w:rPr>
                <w:rFonts w:cs="Arial"/>
                <w:sz w:val="18"/>
                <w:szCs w:val="18"/>
                <w:lang w:val="sl-SI" w:eastAsia="en-US"/>
              </w:rPr>
              <w:t xml:space="preserve">elim </w:t>
            </w:r>
            <w:r w:rsidR="00C65296" w:rsidRPr="0071544B">
              <w:rPr>
                <w:rFonts w:cs="Arial"/>
                <w:b/>
                <w:bCs/>
                <w:sz w:val="18"/>
                <w:szCs w:val="18"/>
                <w:lang w:val="sl-SI" w:eastAsia="en-US"/>
              </w:rPr>
              <w:t>odlog odplačevanja glavnice</w:t>
            </w:r>
            <w:r w:rsidR="009E30E2" w:rsidRPr="0071544B">
              <w:rPr>
                <w:rFonts w:cs="Arial"/>
                <w:b/>
                <w:bCs/>
                <w:sz w:val="18"/>
                <w:szCs w:val="18"/>
                <w:lang w:val="sl-SI" w:eastAsia="en-US"/>
              </w:rPr>
              <w:t>, obresti</w:t>
            </w:r>
            <w:r w:rsidR="006A3BE7" w:rsidRPr="0071544B">
              <w:rPr>
                <w:rFonts w:cs="Arial"/>
                <w:b/>
                <w:bCs/>
                <w:sz w:val="18"/>
                <w:szCs w:val="18"/>
                <w:lang w:val="sl-SI" w:eastAsia="en-US"/>
              </w:rPr>
              <w:t xml:space="preserve"> želim plačevati</w:t>
            </w:r>
            <w:r w:rsidR="009E30E2" w:rsidRPr="0071544B">
              <w:rPr>
                <w:rFonts w:cs="Arial"/>
                <w:b/>
                <w:bCs/>
                <w:sz w:val="18"/>
                <w:szCs w:val="18"/>
                <w:lang w:val="sl-SI" w:eastAsia="en-US"/>
              </w:rPr>
              <w:t xml:space="preserve"> mesečno</w:t>
            </w:r>
            <w:r w:rsidR="009E30E2" w:rsidRPr="0071544B">
              <w:rPr>
                <w:rFonts w:cs="Arial"/>
                <w:sz w:val="18"/>
                <w:szCs w:val="18"/>
                <w:lang w:val="sl-SI" w:eastAsia="en-US"/>
              </w:rPr>
              <w:t xml:space="preserve"> – </w:t>
            </w:r>
            <w:r w:rsidR="009E30E2" w:rsidRPr="0071544B">
              <w:rPr>
                <w:rFonts w:cs="Arial"/>
                <w:b/>
                <w:bCs/>
                <w:sz w:val="18"/>
                <w:szCs w:val="18"/>
                <w:lang w:val="sl-SI" w:eastAsia="en-US"/>
              </w:rPr>
              <w:t>ročnost</w:t>
            </w:r>
            <w:r w:rsidR="006A3BE7" w:rsidRPr="0071544B">
              <w:rPr>
                <w:rFonts w:cs="Arial"/>
                <w:sz w:val="18"/>
                <w:szCs w:val="18"/>
                <w:lang w:val="sl-SI" w:eastAsia="en-US"/>
              </w:rPr>
              <w:t xml:space="preserve"> (doba kredita)</w:t>
            </w:r>
            <w:r w:rsidR="009E30E2" w:rsidRPr="0071544B">
              <w:rPr>
                <w:rFonts w:cs="Arial"/>
                <w:sz w:val="18"/>
                <w:szCs w:val="18"/>
                <w:lang w:val="sl-SI" w:eastAsia="en-US"/>
              </w:rPr>
              <w:t xml:space="preserve"> </w:t>
            </w:r>
            <w:r w:rsidR="00BB263E" w:rsidRPr="0071544B">
              <w:rPr>
                <w:rFonts w:cs="Arial"/>
                <w:sz w:val="18"/>
                <w:szCs w:val="18"/>
                <w:lang w:val="sl-SI" w:eastAsia="en-US"/>
              </w:rPr>
              <w:t xml:space="preserve">naj </w:t>
            </w:r>
            <w:r w:rsidR="00BB263E" w:rsidRPr="0071544B">
              <w:rPr>
                <w:rFonts w:cs="Arial"/>
                <w:b/>
                <w:bCs/>
                <w:sz w:val="18"/>
                <w:szCs w:val="18"/>
                <w:lang w:val="sl-SI" w:eastAsia="en-US"/>
              </w:rPr>
              <w:t>ostane</w:t>
            </w:r>
            <w:r w:rsidR="009E30E2" w:rsidRPr="0071544B">
              <w:rPr>
                <w:rFonts w:cs="Arial"/>
                <w:b/>
                <w:bCs/>
                <w:sz w:val="18"/>
                <w:szCs w:val="18"/>
                <w:lang w:val="sl-SI" w:eastAsia="en-US"/>
              </w:rPr>
              <w:t xml:space="preserve"> enaka</w:t>
            </w:r>
            <w:r w:rsidR="00BB263E" w:rsidRPr="0071544B">
              <w:rPr>
                <w:rFonts w:cs="Arial"/>
                <w:sz w:val="18"/>
                <w:szCs w:val="18"/>
                <w:lang w:val="sl-SI" w:eastAsia="en-US"/>
              </w:rPr>
              <w:t>. Razumem, da se posledično poviša predvidena mesečna anuiteta.</w:t>
            </w:r>
            <w:r w:rsidR="003331E3" w:rsidRPr="0071544B">
              <w:rPr>
                <w:rFonts w:cs="Arial"/>
                <w:color w:val="FF0000"/>
                <w:sz w:val="18"/>
                <w:szCs w:val="18"/>
                <w:vertAlign w:val="superscript"/>
                <w:lang w:val="sl-SI" w:eastAsia="en-US"/>
              </w:rPr>
              <w:t>4</w:t>
            </w:r>
          </w:p>
        </w:tc>
        <w:tc>
          <w:tcPr>
            <w:tcW w:w="992" w:type="dxa"/>
          </w:tcPr>
          <w:p w:rsidR="009E30E2" w:rsidRPr="0071544B" w:rsidRDefault="0069089B" w:rsidP="009E30E2">
            <w:pPr>
              <w:widowControl w:val="0"/>
              <w:autoSpaceDE w:val="0"/>
              <w:autoSpaceDN w:val="0"/>
              <w:adjustRightInd w:val="0"/>
              <w:rPr>
                <w:rFonts w:cs="Arial"/>
                <w:b/>
                <w:bCs/>
                <w:sz w:val="18"/>
                <w:szCs w:val="18"/>
                <w:lang w:val="sl-SI" w:eastAsia="sl-SI"/>
              </w:rPr>
            </w:pPr>
            <w:sdt>
              <w:sdtPr>
                <w:rPr>
                  <w:rFonts w:cs="Arial"/>
                  <w:b/>
                  <w:bCs/>
                  <w:sz w:val="18"/>
                  <w:szCs w:val="18"/>
                  <w:lang w:val="sl-SI" w:eastAsia="sl-SI"/>
                </w:rPr>
                <w:id w:val="938875918"/>
                <w14:checkbox>
                  <w14:checked w14:val="0"/>
                  <w14:checkedState w14:val="2612" w14:font="MS Gothic"/>
                  <w14:uncheckedState w14:val="2610" w14:font="MS Gothic"/>
                </w14:checkbox>
              </w:sdtPr>
              <w:sdtEndPr/>
              <w:sdtContent>
                <w:r w:rsidR="00884191" w:rsidRPr="0071544B">
                  <w:rPr>
                    <w:rFonts w:ascii="Segoe UI Symbol" w:eastAsia="MS Gothic" w:hAnsi="Segoe UI Symbol" w:cs="Segoe UI Symbol"/>
                    <w:b/>
                    <w:bCs/>
                    <w:sz w:val="18"/>
                    <w:szCs w:val="18"/>
                    <w:lang w:val="sl-SI" w:eastAsia="sl-SI"/>
                  </w:rPr>
                  <w:t>☐</w:t>
                </w:r>
              </w:sdtContent>
            </w:sdt>
            <w:r w:rsidR="0045043A" w:rsidRPr="0071544B">
              <w:rPr>
                <w:rFonts w:cs="Arial"/>
                <w:b/>
                <w:bCs/>
                <w:sz w:val="18"/>
                <w:szCs w:val="18"/>
                <w:lang w:val="sl-SI" w:eastAsia="sl-SI"/>
              </w:rPr>
              <w:t>DA</w:t>
            </w:r>
          </w:p>
        </w:tc>
      </w:tr>
      <w:tr w:rsidR="009E30E2" w:rsidRPr="0071544B" w:rsidTr="00686F08">
        <w:trPr>
          <w:trHeight w:val="473"/>
        </w:trPr>
        <w:tc>
          <w:tcPr>
            <w:tcW w:w="8075" w:type="dxa"/>
          </w:tcPr>
          <w:p w:rsidR="009E30E2" w:rsidRPr="0071544B" w:rsidRDefault="005B6E50" w:rsidP="00C65296">
            <w:pPr>
              <w:rPr>
                <w:rFonts w:cs="Arial"/>
                <w:sz w:val="18"/>
                <w:szCs w:val="18"/>
                <w:lang w:val="sl-SI" w:eastAsia="en-US"/>
              </w:rPr>
            </w:pPr>
            <w:r w:rsidRPr="0071544B">
              <w:rPr>
                <w:rFonts w:cs="Arial"/>
                <w:sz w:val="18"/>
                <w:szCs w:val="18"/>
                <w:lang w:val="sl-SI" w:eastAsia="en-US"/>
              </w:rPr>
              <w:t>Ž</w:t>
            </w:r>
            <w:r w:rsidR="00C65296" w:rsidRPr="0071544B">
              <w:rPr>
                <w:rFonts w:cs="Arial"/>
                <w:sz w:val="18"/>
                <w:szCs w:val="18"/>
                <w:lang w:val="sl-SI" w:eastAsia="en-US"/>
              </w:rPr>
              <w:t xml:space="preserve">elim </w:t>
            </w:r>
            <w:r w:rsidR="00C65296" w:rsidRPr="0071544B">
              <w:rPr>
                <w:rFonts w:cs="Arial"/>
                <w:b/>
                <w:bCs/>
                <w:sz w:val="18"/>
                <w:szCs w:val="18"/>
                <w:lang w:val="sl-SI" w:eastAsia="en-US"/>
              </w:rPr>
              <w:t>odlog odplačevanja glavnice</w:t>
            </w:r>
            <w:r w:rsidR="009E30E2" w:rsidRPr="0071544B">
              <w:rPr>
                <w:rFonts w:cs="Arial"/>
                <w:b/>
                <w:bCs/>
                <w:sz w:val="18"/>
                <w:szCs w:val="18"/>
                <w:lang w:val="sl-SI" w:eastAsia="en-US"/>
              </w:rPr>
              <w:t>, obresti</w:t>
            </w:r>
            <w:r w:rsidR="00BB263E" w:rsidRPr="0071544B">
              <w:rPr>
                <w:rFonts w:cs="Arial"/>
                <w:b/>
                <w:bCs/>
                <w:sz w:val="18"/>
                <w:szCs w:val="18"/>
                <w:lang w:val="sl-SI" w:eastAsia="en-US"/>
              </w:rPr>
              <w:t xml:space="preserve"> želim plačevati</w:t>
            </w:r>
            <w:r w:rsidR="009E30E2" w:rsidRPr="0071544B">
              <w:rPr>
                <w:rFonts w:cs="Arial"/>
                <w:b/>
                <w:bCs/>
                <w:sz w:val="18"/>
                <w:szCs w:val="18"/>
                <w:lang w:val="sl-SI" w:eastAsia="en-US"/>
              </w:rPr>
              <w:t xml:space="preserve"> mesečno</w:t>
            </w:r>
            <w:r w:rsidR="009E30E2" w:rsidRPr="0071544B">
              <w:rPr>
                <w:rFonts w:cs="Arial"/>
                <w:sz w:val="18"/>
                <w:szCs w:val="18"/>
                <w:lang w:val="sl-SI" w:eastAsia="en-US"/>
              </w:rPr>
              <w:t xml:space="preserve"> – </w:t>
            </w:r>
            <w:r w:rsidR="009E30E2" w:rsidRPr="0071544B">
              <w:rPr>
                <w:rFonts w:cs="Arial"/>
                <w:b/>
                <w:bCs/>
                <w:sz w:val="18"/>
                <w:szCs w:val="18"/>
                <w:lang w:val="sl-SI" w:eastAsia="en-US"/>
              </w:rPr>
              <w:t>ročnost</w:t>
            </w:r>
            <w:r w:rsidR="00BB263E" w:rsidRPr="0071544B">
              <w:rPr>
                <w:rFonts w:cs="Arial"/>
                <w:b/>
                <w:bCs/>
                <w:sz w:val="18"/>
                <w:szCs w:val="18"/>
                <w:lang w:val="sl-SI" w:eastAsia="en-US"/>
              </w:rPr>
              <w:t xml:space="preserve"> </w:t>
            </w:r>
            <w:r w:rsidR="00BB263E" w:rsidRPr="0071544B">
              <w:rPr>
                <w:rFonts w:cs="Arial"/>
                <w:sz w:val="18"/>
                <w:szCs w:val="18"/>
                <w:lang w:val="sl-SI" w:eastAsia="en-US"/>
              </w:rPr>
              <w:t>(doba kredita)</w:t>
            </w:r>
            <w:r w:rsidR="009E30E2" w:rsidRPr="0071544B">
              <w:rPr>
                <w:rFonts w:cs="Arial"/>
                <w:sz w:val="18"/>
                <w:szCs w:val="18"/>
                <w:lang w:val="sl-SI" w:eastAsia="en-US"/>
              </w:rPr>
              <w:t xml:space="preserve"> </w:t>
            </w:r>
            <w:r w:rsidR="00BB263E" w:rsidRPr="0071544B">
              <w:rPr>
                <w:rFonts w:cs="Arial"/>
                <w:sz w:val="18"/>
                <w:szCs w:val="18"/>
                <w:lang w:val="sl-SI" w:eastAsia="en-US"/>
              </w:rPr>
              <w:t xml:space="preserve">naj </w:t>
            </w:r>
            <w:r w:rsidR="009E30E2" w:rsidRPr="0071544B">
              <w:rPr>
                <w:rFonts w:cs="Arial"/>
                <w:b/>
                <w:bCs/>
                <w:sz w:val="18"/>
                <w:szCs w:val="18"/>
                <w:lang w:val="sl-SI" w:eastAsia="en-US"/>
              </w:rPr>
              <w:t>se podaljša</w:t>
            </w:r>
            <w:r w:rsidR="00BB263E" w:rsidRPr="0071544B">
              <w:rPr>
                <w:rFonts w:cs="Arial"/>
                <w:sz w:val="18"/>
                <w:szCs w:val="18"/>
                <w:lang w:val="sl-SI" w:eastAsia="en-US"/>
              </w:rPr>
              <w:t>.</w:t>
            </w:r>
            <w:r w:rsidR="003331E3" w:rsidRPr="0071544B">
              <w:rPr>
                <w:rFonts w:cs="Arial"/>
                <w:color w:val="FF0000"/>
                <w:sz w:val="18"/>
                <w:szCs w:val="18"/>
                <w:vertAlign w:val="superscript"/>
                <w:lang w:val="sl-SI" w:eastAsia="en-US"/>
              </w:rPr>
              <w:t>4</w:t>
            </w:r>
            <w:r w:rsidR="009E30E2" w:rsidRPr="0071544B">
              <w:rPr>
                <w:rFonts w:cs="Arial"/>
                <w:color w:val="FF0000"/>
                <w:sz w:val="18"/>
                <w:szCs w:val="18"/>
                <w:vertAlign w:val="superscript"/>
                <w:lang w:val="sl-SI" w:eastAsia="en-US"/>
              </w:rPr>
              <w:t xml:space="preserve"> </w:t>
            </w:r>
          </w:p>
        </w:tc>
        <w:tc>
          <w:tcPr>
            <w:tcW w:w="992" w:type="dxa"/>
          </w:tcPr>
          <w:p w:rsidR="009E30E2" w:rsidRPr="0071544B" w:rsidRDefault="0069089B" w:rsidP="009E30E2">
            <w:pPr>
              <w:widowControl w:val="0"/>
              <w:autoSpaceDE w:val="0"/>
              <w:autoSpaceDN w:val="0"/>
              <w:adjustRightInd w:val="0"/>
              <w:rPr>
                <w:rFonts w:ascii="UniCredit Light" w:hAnsi="UniCredit Light" w:cs="Arial"/>
                <w:b/>
                <w:bCs/>
                <w:sz w:val="18"/>
                <w:szCs w:val="18"/>
                <w:lang w:val="sl-SI" w:eastAsia="sl-SI"/>
              </w:rPr>
            </w:pPr>
            <w:sdt>
              <w:sdtPr>
                <w:rPr>
                  <w:rFonts w:cs="Arial"/>
                  <w:b/>
                  <w:bCs/>
                  <w:sz w:val="18"/>
                  <w:szCs w:val="18"/>
                  <w:lang w:val="sl-SI" w:eastAsia="sl-SI"/>
                </w:rPr>
                <w:id w:val="1873265692"/>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DA</w:t>
            </w:r>
          </w:p>
        </w:tc>
      </w:tr>
      <w:tr w:rsidR="009E30E2" w:rsidRPr="0071544B" w:rsidTr="00686F08">
        <w:trPr>
          <w:trHeight w:val="473"/>
        </w:trPr>
        <w:tc>
          <w:tcPr>
            <w:tcW w:w="8075" w:type="dxa"/>
          </w:tcPr>
          <w:p w:rsidR="009E30E2" w:rsidRPr="0071544B" w:rsidRDefault="005B6E50" w:rsidP="00BB263E">
            <w:pPr>
              <w:rPr>
                <w:rFonts w:cs="Arial"/>
                <w:sz w:val="18"/>
                <w:szCs w:val="18"/>
                <w:lang w:val="sl-SI" w:eastAsia="en-US"/>
              </w:rPr>
            </w:pPr>
            <w:r w:rsidRPr="0071544B">
              <w:rPr>
                <w:rFonts w:cs="Arial"/>
                <w:sz w:val="18"/>
                <w:szCs w:val="18"/>
                <w:lang w:val="sl-SI" w:eastAsia="en-US"/>
              </w:rPr>
              <w:t>Ž</w:t>
            </w:r>
            <w:r w:rsidR="00BB263E" w:rsidRPr="0071544B">
              <w:rPr>
                <w:rFonts w:cs="Arial"/>
                <w:sz w:val="18"/>
                <w:szCs w:val="18"/>
                <w:lang w:val="sl-SI" w:eastAsia="en-US"/>
              </w:rPr>
              <w:t xml:space="preserve">elim </w:t>
            </w:r>
            <w:r w:rsidR="00BB263E" w:rsidRPr="0071544B">
              <w:rPr>
                <w:rFonts w:cs="Arial"/>
                <w:b/>
                <w:bCs/>
                <w:sz w:val="18"/>
                <w:szCs w:val="18"/>
                <w:lang w:val="sl-SI" w:eastAsia="en-US"/>
              </w:rPr>
              <w:t xml:space="preserve">odlog odplačevanja glavnice </w:t>
            </w:r>
            <w:r w:rsidR="009E30E2" w:rsidRPr="0071544B">
              <w:rPr>
                <w:rFonts w:cs="Arial"/>
                <w:b/>
                <w:bCs/>
                <w:sz w:val="18"/>
                <w:szCs w:val="18"/>
                <w:lang w:val="sl-SI" w:eastAsia="en-US"/>
              </w:rPr>
              <w:t>in obresti</w:t>
            </w:r>
            <w:r w:rsidR="009E30E2" w:rsidRPr="0071544B">
              <w:rPr>
                <w:rFonts w:cs="Arial"/>
                <w:sz w:val="18"/>
                <w:szCs w:val="18"/>
                <w:lang w:val="sl-SI" w:eastAsia="en-US"/>
              </w:rPr>
              <w:t xml:space="preserve"> - </w:t>
            </w:r>
            <w:r w:rsidR="009E30E2" w:rsidRPr="0071544B">
              <w:rPr>
                <w:rFonts w:cs="Arial"/>
                <w:b/>
                <w:bCs/>
                <w:sz w:val="18"/>
                <w:szCs w:val="18"/>
                <w:lang w:val="sl-SI" w:eastAsia="en-US"/>
              </w:rPr>
              <w:t>ročnost</w:t>
            </w:r>
            <w:r w:rsidR="009E30E2" w:rsidRPr="0071544B">
              <w:rPr>
                <w:rFonts w:cs="Arial"/>
                <w:sz w:val="18"/>
                <w:szCs w:val="18"/>
                <w:lang w:val="sl-SI" w:eastAsia="en-US"/>
              </w:rPr>
              <w:t xml:space="preserve"> </w:t>
            </w:r>
            <w:r w:rsidR="00BB263E" w:rsidRPr="0071544B">
              <w:rPr>
                <w:rFonts w:cs="Arial"/>
                <w:sz w:val="18"/>
                <w:szCs w:val="18"/>
                <w:lang w:val="sl-SI" w:eastAsia="en-US"/>
              </w:rPr>
              <w:t xml:space="preserve">(doba kredita) naj </w:t>
            </w:r>
            <w:r w:rsidR="009E30E2" w:rsidRPr="0071544B">
              <w:rPr>
                <w:rFonts w:cs="Arial"/>
                <w:b/>
                <w:bCs/>
                <w:sz w:val="18"/>
                <w:szCs w:val="18"/>
                <w:lang w:val="sl-SI" w:eastAsia="en-US"/>
              </w:rPr>
              <w:t>ostane enaka</w:t>
            </w:r>
            <w:r w:rsidR="00BB263E" w:rsidRPr="0071544B">
              <w:rPr>
                <w:rFonts w:cs="Arial"/>
                <w:sz w:val="18"/>
                <w:szCs w:val="18"/>
                <w:lang w:val="sl-SI" w:eastAsia="en-US"/>
              </w:rPr>
              <w:t xml:space="preserve">. Razumem, da se posledično poviša predvidena mesečna anuiteta. </w:t>
            </w:r>
            <w:r w:rsidR="003331E3" w:rsidRPr="0071544B">
              <w:rPr>
                <w:rFonts w:cs="Arial"/>
                <w:sz w:val="18"/>
                <w:szCs w:val="18"/>
                <w:lang w:val="sl-SI" w:eastAsia="en-US"/>
              </w:rPr>
              <w:t>Obresti, n</w:t>
            </w:r>
            <w:r w:rsidR="009E30E2" w:rsidRPr="0071544B">
              <w:rPr>
                <w:rFonts w:cs="Arial"/>
                <w:sz w:val="18"/>
                <w:szCs w:val="18"/>
                <w:lang w:val="sl-SI" w:eastAsia="en-US"/>
              </w:rPr>
              <w:t xml:space="preserve">atečene v času </w:t>
            </w:r>
            <w:r w:rsidR="00BB263E" w:rsidRPr="0071544B">
              <w:rPr>
                <w:rFonts w:cs="Arial"/>
                <w:sz w:val="18"/>
                <w:szCs w:val="18"/>
                <w:lang w:val="sl-SI" w:eastAsia="en-US"/>
              </w:rPr>
              <w:t>odloga</w:t>
            </w:r>
            <w:r w:rsidR="003331E3" w:rsidRPr="0071544B">
              <w:rPr>
                <w:rFonts w:cs="Arial"/>
                <w:sz w:val="18"/>
                <w:szCs w:val="18"/>
                <w:lang w:val="sl-SI" w:eastAsia="en-US"/>
              </w:rPr>
              <w:t>,</w:t>
            </w:r>
            <w:r w:rsidR="009E30E2" w:rsidRPr="0071544B">
              <w:rPr>
                <w:rFonts w:cs="Arial"/>
                <w:sz w:val="18"/>
                <w:szCs w:val="18"/>
                <w:lang w:val="sl-SI" w:eastAsia="en-US"/>
              </w:rPr>
              <w:t xml:space="preserve"> </w:t>
            </w:r>
            <w:r w:rsidR="00BB263E" w:rsidRPr="0071544B">
              <w:rPr>
                <w:rFonts w:cs="Arial"/>
                <w:sz w:val="18"/>
                <w:szCs w:val="18"/>
                <w:lang w:val="sl-SI" w:eastAsia="en-US"/>
              </w:rPr>
              <w:t xml:space="preserve">bom poravnal </w:t>
            </w:r>
            <w:r w:rsidR="009E30E2" w:rsidRPr="0071544B">
              <w:rPr>
                <w:rFonts w:cs="Arial"/>
                <w:sz w:val="18"/>
                <w:szCs w:val="18"/>
                <w:lang w:val="sl-SI" w:eastAsia="en-US"/>
              </w:rPr>
              <w:t>v enkratnem znesku</w:t>
            </w:r>
            <w:r w:rsidR="00BB263E" w:rsidRPr="0071544B">
              <w:rPr>
                <w:rFonts w:cs="Arial"/>
                <w:sz w:val="18"/>
                <w:szCs w:val="18"/>
                <w:lang w:val="sl-SI" w:eastAsia="en-US"/>
              </w:rPr>
              <w:t xml:space="preserve"> ob zapadlosti dogovorjenega odloga.</w:t>
            </w:r>
            <w:r w:rsidR="003331E3" w:rsidRPr="0071544B">
              <w:rPr>
                <w:rFonts w:cs="Arial"/>
                <w:color w:val="FF0000"/>
                <w:sz w:val="18"/>
                <w:szCs w:val="18"/>
                <w:vertAlign w:val="superscript"/>
                <w:lang w:val="sl-SI" w:eastAsia="en-US"/>
              </w:rPr>
              <w:t>4</w:t>
            </w:r>
          </w:p>
        </w:tc>
        <w:tc>
          <w:tcPr>
            <w:tcW w:w="992" w:type="dxa"/>
          </w:tcPr>
          <w:p w:rsidR="009E30E2" w:rsidRPr="0071544B" w:rsidRDefault="0069089B" w:rsidP="009E30E2">
            <w:pPr>
              <w:widowControl w:val="0"/>
              <w:autoSpaceDE w:val="0"/>
              <w:autoSpaceDN w:val="0"/>
              <w:adjustRightInd w:val="0"/>
              <w:rPr>
                <w:rFonts w:ascii="UniCredit Light" w:hAnsi="UniCredit Light" w:cs="Arial"/>
                <w:b/>
                <w:bCs/>
                <w:sz w:val="18"/>
                <w:szCs w:val="18"/>
                <w:lang w:val="sl-SI" w:eastAsia="sl-SI"/>
              </w:rPr>
            </w:pPr>
            <w:sdt>
              <w:sdtPr>
                <w:rPr>
                  <w:rFonts w:cs="Arial"/>
                  <w:b/>
                  <w:bCs/>
                  <w:sz w:val="18"/>
                  <w:szCs w:val="18"/>
                  <w:lang w:val="sl-SI" w:eastAsia="sl-SI"/>
                </w:rPr>
                <w:id w:val="1019745506"/>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DA</w:t>
            </w:r>
          </w:p>
        </w:tc>
      </w:tr>
      <w:tr w:rsidR="009E30E2" w:rsidRPr="0071544B" w:rsidTr="00686F08">
        <w:trPr>
          <w:trHeight w:val="473"/>
        </w:trPr>
        <w:tc>
          <w:tcPr>
            <w:tcW w:w="8075" w:type="dxa"/>
          </w:tcPr>
          <w:p w:rsidR="009E30E2" w:rsidRPr="0071544B" w:rsidRDefault="005B6E50" w:rsidP="00BB263E">
            <w:pPr>
              <w:rPr>
                <w:rFonts w:cs="Arial"/>
                <w:sz w:val="18"/>
                <w:szCs w:val="18"/>
                <w:lang w:val="sl-SI" w:eastAsia="en-US"/>
              </w:rPr>
            </w:pPr>
            <w:r w:rsidRPr="0071544B">
              <w:rPr>
                <w:rFonts w:cs="Arial"/>
                <w:sz w:val="18"/>
                <w:szCs w:val="18"/>
                <w:lang w:val="sl-SI" w:eastAsia="en-US"/>
              </w:rPr>
              <w:t xml:space="preserve">Želim </w:t>
            </w:r>
            <w:r w:rsidRPr="0071544B">
              <w:rPr>
                <w:rFonts w:cs="Arial"/>
                <w:b/>
                <w:bCs/>
                <w:sz w:val="18"/>
                <w:szCs w:val="18"/>
                <w:lang w:val="sl-SI" w:eastAsia="en-US"/>
              </w:rPr>
              <w:t>odlog odplačevanja</w:t>
            </w:r>
            <w:r w:rsidR="00BB263E" w:rsidRPr="0071544B">
              <w:rPr>
                <w:rFonts w:cs="Arial"/>
                <w:b/>
                <w:bCs/>
                <w:sz w:val="18"/>
                <w:szCs w:val="18"/>
                <w:lang w:val="sl-SI" w:eastAsia="en-US"/>
              </w:rPr>
              <w:t xml:space="preserve"> glavnice</w:t>
            </w:r>
            <w:r w:rsidR="009E30E2" w:rsidRPr="0071544B">
              <w:rPr>
                <w:rFonts w:cs="Arial"/>
                <w:b/>
                <w:bCs/>
                <w:sz w:val="18"/>
                <w:szCs w:val="18"/>
                <w:lang w:val="sl-SI" w:eastAsia="en-US"/>
              </w:rPr>
              <w:t xml:space="preserve"> in obresti</w:t>
            </w:r>
            <w:r w:rsidR="009E30E2" w:rsidRPr="0071544B">
              <w:rPr>
                <w:rFonts w:cs="Arial"/>
                <w:sz w:val="18"/>
                <w:szCs w:val="18"/>
                <w:lang w:val="sl-SI" w:eastAsia="en-US"/>
              </w:rPr>
              <w:t xml:space="preserve"> - </w:t>
            </w:r>
            <w:r w:rsidR="009E30E2" w:rsidRPr="0071544B">
              <w:rPr>
                <w:rFonts w:cs="Arial"/>
                <w:b/>
                <w:bCs/>
                <w:sz w:val="18"/>
                <w:szCs w:val="18"/>
                <w:lang w:val="sl-SI" w:eastAsia="en-US"/>
              </w:rPr>
              <w:t>ročnost</w:t>
            </w:r>
            <w:r w:rsidR="009E30E2" w:rsidRPr="0071544B">
              <w:rPr>
                <w:rFonts w:cs="Arial"/>
                <w:sz w:val="18"/>
                <w:szCs w:val="18"/>
                <w:lang w:val="sl-SI" w:eastAsia="en-US"/>
              </w:rPr>
              <w:t xml:space="preserve"> </w:t>
            </w:r>
            <w:r w:rsidR="00BB263E" w:rsidRPr="0071544B">
              <w:rPr>
                <w:rFonts w:cs="Arial"/>
                <w:sz w:val="18"/>
                <w:szCs w:val="18"/>
                <w:lang w:val="sl-SI" w:eastAsia="en-US"/>
              </w:rPr>
              <w:t xml:space="preserve">(doba kredita) </w:t>
            </w:r>
            <w:r w:rsidR="00BB263E" w:rsidRPr="0071544B">
              <w:rPr>
                <w:rFonts w:cs="Arial"/>
                <w:b/>
                <w:bCs/>
                <w:sz w:val="18"/>
                <w:szCs w:val="18"/>
                <w:lang w:val="sl-SI" w:eastAsia="en-US"/>
              </w:rPr>
              <w:t xml:space="preserve">naj </w:t>
            </w:r>
            <w:r w:rsidR="009E30E2" w:rsidRPr="0071544B">
              <w:rPr>
                <w:rFonts w:cs="Arial"/>
                <w:b/>
                <w:bCs/>
                <w:sz w:val="18"/>
                <w:szCs w:val="18"/>
                <w:lang w:val="sl-SI" w:eastAsia="en-US"/>
              </w:rPr>
              <w:t>se podaljša</w:t>
            </w:r>
            <w:r w:rsidR="00BB263E" w:rsidRPr="0071544B">
              <w:rPr>
                <w:rFonts w:cs="Arial"/>
                <w:sz w:val="18"/>
                <w:szCs w:val="18"/>
                <w:lang w:val="sl-SI" w:eastAsia="en-US"/>
              </w:rPr>
              <w:t>.</w:t>
            </w:r>
            <w:r w:rsidR="009E30E2" w:rsidRPr="0071544B">
              <w:rPr>
                <w:rFonts w:cs="Arial"/>
                <w:sz w:val="18"/>
                <w:szCs w:val="18"/>
                <w:lang w:val="sl-SI" w:eastAsia="en-US"/>
              </w:rPr>
              <w:t xml:space="preserve"> </w:t>
            </w:r>
            <w:r w:rsidR="003331E3" w:rsidRPr="0071544B">
              <w:rPr>
                <w:rFonts w:cs="Arial"/>
                <w:sz w:val="18"/>
                <w:szCs w:val="18"/>
                <w:lang w:val="sl-SI" w:eastAsia="en-US"/>
              </w:rPr>
              <w:t>Obresti, n</w:t>
            </w:r>
            <w:r w:rsidR="009E30E2" w:rsidRPr="0071544B">
              <w:rPr>
                <w:rFonts w:cs="Arial"/>
                <w:sz w:val="18"/>
                <w:szCs w:val="18"/>
                <w:lang w:val="sl-SI" w:eastAsia="en-US"/>
              </w:rPr>
              <w:t xml:space="preserve">atečene v času </w:t>
            </w:r>
            <w:r w:rsidR="00BB263E" w:rsidRPr="0071544B">
              <w:rPr>
                <w:rFonts w:cs="Arial"/>
                <w:sz w:val="18"/>
                <w:szCs w:val="18"/>
                <w:lang w:val="sl-SI" w:eastAsia="en-US"/>
              </w:rPr>
              <w:t>odloga</w:t>
            </w:r>
            <w:r w:rsidR="003331E3" w:rsidRPr="0071544B">
              <w:rPr>
                <w:rFonts w:cs="Arial"/>
                <w:sz w:val="18"/>
                <w:szCs w:val="18"/>
                <w:lang w:val="sl-SI" w:eastAsia="en-US"/>
              </w:rPr>
              <w:t>,</w:t>
            </w:r>
            <w:r w:rsidR="009E30E2" w:rsidRPr="0071544B">
              <w:rPr>
                <w:rFonts w:cs="Arial"/>
                <w:sz w:val="18"/>
                <w:szCs w:val="18"/>
                <w:lang w:val="sl-SI" w:eastAsia="en-US"/>
              </w:rPr>
              <w:t xml:space="preserve"> </w:t>
            </w:r>
            <w:r w:rsidR="00BB263E" w:rsidRPr="0071544B">
              <w:rPr>
                <w:rFonts w:cs="Arial"/>
                <w:sz w:val="18"/>
                <w:szCs w:val="18"/>
                <w:lang w:val="sl-SI" w:eastAsia="en-US"/>
              </w:rPr>
              <w:t xml:space="preserve">bom poravnal </w:t>
            </w:r>
            <w:r w:rsidR="009E30E2" w:rsidRPr="0071544B">
              <w:rPr>
                <w:rFonts w:cs="Arial"/>
                <w:sz w:val="18"/>
                <w:szCs w:val="18"/>
                <w:lang w:val="sl-SI" w:eastAsia="en-US"/>
              </w:rPr>
              <w:t>v enkratnem znesku</w:t>
            </w:r>
            <w:r w:rsidR="00BB263E" w:rsidRPr="0071544B">
              <w:rPr>
                <w:rFonts w:cs="Arial"/>
                <w:sz w:val="18"/>
                <w:szCs w:val="18"/>
                <w:lang w:val="sl-SI" w:eastAsia="en-US"/>
              </w:rPr>
              <w:t xml:space="preserve"> ob </w:t>
            </w:r>
            <w:r w:rsidR="009E30E2" w:rsidRPr="0071544B">
              <w:rPr>
                <w:rFonts w:cs="Arial"/>
                <w:sz w:val="18"/>
                <w:szCs w:val="18"/>
                <w:lang w:val="sl-SI" w:eastAsia="en-US"/>
              </w:rPr>
              <w:t xml:space="preserve">zapadlosti </w:t>
            </w:r>
            <w:r w:rsidR="00BB263E" w:rsidRPr="0071544B">
              <w:rPr>
                <w:rFonts w:cs="Arial"/>
                <w:sz w:val="18"/>
                <w:szCs w:val="18"/>
                <w:lang w:val="sl-SI" w:eastAsia="en-US"/>
              </w:rPr>
              <w:t>dogovorjenega odloga.</w:t>
            </w:r>
            <w:r w:rsidR="003331E3" w:rsidRPr="0071544B">
              <w:rPr>
                <w:rFonts w:cs="Arial"/>
                <w:color w:val="FF0000"/>
                <w:sz w:val="18"/>
                <w:szCs w:val="18"/>
                <w:vertAlign w:val="superscript"/>
                <w:lang w:val="sl-SI" w:eastAsia="en-US"/>
              </w:rPr>
              <w:t>4</w:t>
            </w:r>
          </w:p>
        </w:tc>
        <w:tc>
          <w:tcPr>
            <w:tcW w:w="992" w:type="dxa"/>
          </w:tcPr>
          <w:p w:rsidR="009E30E2" w:rsidRPr="0071544B" w:rsidRDefault="0069089B" w:rsidP="009E30E2">
            <w:pPr>
              <w:widowControl w:val="0"/>
              <w:autoSpaceDE w:val="0"/>
              <w:autoSpaceDN w:val="0"/>
              <w:adjustRightInd w:val="0"/>
              <w:rPr>
                <w:rFonts w:ascii="UniCredit Light" w:hAnsi="UniCredit Light" w:cs="Arial"/>
                <w:b/>
                <w:bCs/>
                <w:sz w:val="18"/>
                <w:szCs w:val="18"/>
                <w:lang w:val="sl-SI" w:eastAsia="sl-SI"/>
              </w:rPr>
            </w:pPr>
            <w:sdt>
              <w:sdtPr>
                <w:rPr>
                  <w:rFonts w:cs="Arial"/>
                  <w:b/>
                  <w:bCs/>
                  <w:sz w:val="18"/>
                  <w:szCs w:val="18"/>
                  <w:lang w:val="sl-SI" w:eastAsia="sl-SI"/>
                </w:rPr>
                <w:id w:val="-2067099918"/>
                <w14:checkbox>
                  <w14:checked w14:val="0"/>
                  <w14:checkedState w14:val="2612" w14:font="MS Gothic"/>
                  <w14:uncheckedState w14:val="2610" w14:font="MS Gothic"/>
                </w14:checkbox>
              </w:sdtPr>
              <w:sdtEndPr/>
              <w:sdtContent>
                <w:r w:rsidR="0045043A" w:rsidRPr="0071544B">
                  <w:rPr>
                    <w:rFonts w:ascii="MS Gothic" w:eastAsia="MS Gothic" w:hAnsi="MS Gothic" w:cs="Arial"/>
                    <w:b/>
                    <w:bCs/>
                    <w:sz w:val="18"/>
                    <w:szCs w:val="18"/>
                    <w:lang w:val="sl-SI" w:eastAsia="sl-SI"/>
                  </w:rPr>
                  <w:t>☐</w:t>
                </w:r>
              </w:sdtContent>
            </w:sdt>
            <w:r w:rsidR="0045043A" w:rsidRPr="0071544B">
              <w:rPr>
                <w:rFonts w:cs="Arial"/>
                <w:b/>
                <w:bCs/>
                <w:sz w:val="18"/>
                <w:szCs w:val="18"/>
                <w:lang w:val="sl-SI" w:eastAsia="sl-SI"/>
              </w:rPr>
              <w:t>DA</w:t>
            </w:r>
          </w:p>
        </w:tc>
      </w:tr>
    </w:tbl>
    <w:p w:rsidR="005B6E50" w:rsidRPr="0071544B" w:rsidRDefault="009E30E2" w:rsidP="009E30E2">
      <w:pPr>
        <w:widowControl w:val="0"/>
        <w:autoSpaceDE w:val="0"/>
        <w:autoSpaceDN w:val="0"/>
        <w:adjustRightInd w:val="0"/>
        <w:rPr>
          <w:rFonts w:ascii="UniCredit Light" w:hAnsi="UniCredit Light" w:cs="Arial"/>
          <w:i/>
          <w:iCs/>
          <w:sz w:val="18"/>
          <w:szCs w:val="18"/>
          <w:lang w:val="sl-SI" w:eastAsia="sl-SI"/>
        </w:rPr>
      </w:pPr>
      <w:r w:rsidRPr="0071544B">
        <w:rPr>
          <w:rFonts w:ascii="UniCredit Light" w:hAnsi="UniCredit Light" w:cs="Arial"/>
          <w:i/>
          <w:iCs/>
          <w:sz w:val="18"/>
          <w:szCs w:val="18"/>
          <w:lang w:val="sl-SI" w:eastAsia="sl-SI"/>
        </w:rPr>
        <w:t>OPOMBA</w:t>
      </w:r>
      <w:r w:rsidR="003331E3" w:rsidRPr="0071544B">
        <w:rPr>
          <w:rFonts w:ascii="UniCredit Light" w:hAnsi="UniCredit Light" w:cs="Arial"/>
          <w:i/>
          <w:iCs/>
          <w:sz w:val="18"/>
          <w:szCs w:val="18"/>
          <w:lang w:val="sl-SI" w:eastAsia="sl-SI"/>
        </w:rPr>
        <w:t xml:space="preserve"> </w:t>
      </w:r>
      <w:r w:rsidR="003331E3" w:rsidRPr="0071544B">
        <w:rPr>
          <w:rFonts w:ascii="UniCredit Light" w:hAnsi="UniCredit Light" w:cs="Arial"/>
          <w:i/>
          <w:iCs/>
          <w:color w:val="FF0000"/>
          <w:sz w:val="18"/>
          <w:szCs w:val="18"/>
          <w:vertAlign w:val="superscript"/>
          <w:lang w:val="sl-SI" w:eastAsia="sl-SI"/>
        </w:rPr>
        <w:t>4</w:t>
      </w:r>
      <w:r w:rsidRPr="0071544B">
        <w:rPr>
          <w:rFonts w:ascii="UniCredit Light" w:hAnsi="UniCredit Light" w:cs="Arial"/>
          <w:i/>
          <w:iCs/>
          <w:color w:val="FF0000"/>
          <w:sz w:val="18"/>
          <w:szCs w:val="18"/>
          <w:vertAlign w:val="superscript"/>
          <w:lang w:val="sl-SI" w:eastAsia="sl-SI"/>
        </w:rPr>
        <w:t>:</w:t>
      </w:r>
      <w:r w:rsidRPr="0071544B">
        <w:rPr>
          <w:rFonts w:ascii="UniCredit Light" w:hAnsi="UniCredit Light" w:cs="Arial"/>
          <w:i/>
          <w:iCs/>
          <w:sz w:val="18"/>
          <w:szCs w:val="18"/>
          <w:lang w:val="sl-SI" w:eastAsia="sl-SI"/>
        </w:rPr>
        <w:t xml:space="preserve"> potrebno je izbrati le ENO od opcij</w:t>
      </w:r>
    </w:p>
    <w:p w:rsidR="003331E3" w:rsidRDefault="003331E3" w:rsidP="00E821F2">
      <w:pPr>
        <w:widowControl w:val="0"/>
        <w:autoSpaceDE w:val="0"/>
        <w:autoSpaceDN w:val="0"/>
        <w:adjustRightInd w:val="0"/>
        <w:rPr>
          <w:rFonts w:ascii="UniCredit Light" w:hAnsi="UniCredit Light" w:cs="Arial"/>
          <w:i/>
          <w:iCs/>
          <w:sz w:val="18"/>
          <w:szCs w:val="18"/>
          <w:lang w:val="sl-SI" w:eastAsia="sl-SI"/>
        </w:rPr>
      </w:pPr>
    </w:p>
    <w:p w:rsidR="00B51BD5" w:rsidRDefault="00B51BD5" w:rsidP="00E821F2">
      <w:pPr>
        <w:widowControl w:val="0"/>
        <w:autoSpaceDE w:val="0"/>
        <w:autoSpaceDN w:val="0"/>
        <w:adjustRightInd w:val="0"/>
        <w:rPr>
          <w:rFonts w:ascii="UniCredit Light" w:hAnsi="UniCredit Light" w:cs="Arial"/>
          <w:i/>
          <w:iCs/>
          <w:sz w:val="18"/>
          <w:szCs w:val="18"/>
          <w:lang w:val="sl-SI" w:eastAsia="sl-SI"/>
        </w:rPr>
      </w:pPr>
    </w:p>
    <w:p w:rsidR="00B51BD5" w:rsidRPr="0071544B" w:rsidRDefault="00B51BD5" w:rsidP="00E821F2">
      <w:pPr>
        <w:widowControl w:val="0"/>
        <w:autoSpaceDE w:val="0"/>
        <w:autoSpaceDN w:val="0"/>
        <w:adjustRightInd w:val="0"/>
        <w:rPr>
          <w:rFonts w:ascii="UniCredit Light" w:hAnsi="UniCredit Light" w:cs="Arial"/>
          <w:i/>
          <w:iCs/>
          <w:sz w:val="18"/>
          <w:szCs w:val="18"/>
          <w:lang w:val="sl-SI" w:eastAsia="sl-SI"/>
        </w:rPr>
      </w:pPr>
    </w:p>
    <w:tbl>
      <w:tblPr>
        <w:tblStyle w:val="Tabelamrea"/>
        <w:tblW w:w="0" w:type="auto"/>
        <w:tblLook w:val="04A0" w:firstRow="1" w:lastRow="0" w:firstColumn="1" w:lastColumn="0" w:noHBand="0" w:noVBand="1"/>
      </w:tblPr>
      <w:tblGrid>
        <w:gridCol w:w="1696"/>
        <w:gridCol w:w="7364"/>
      </w:tblGrid>
      <w:tr w:rsidR="00E821F2" w:rsidRPr="0071544B" w:rsidTr="00A41939">
        <w:trPr>
          <w:trHeight w:val="1679"/>
        </w:trPr>
        <w:tc>
          <w:tcPr>
            <w:tcW w:w="1696" w:type="dxa"/>
          </w:tcPr>
          <w:p w:rsidR="00E821F2" w:rsidRPr="0071544B" w:rsidRDefault="00E821F2" w:rsidP="00FD5DC4">
            <w:pPr>
              <w:widowControl w:val="0"/>
              <w:autoSpaceDE w:val="0"/>
              <w:autoSpaceDN w:val="0"/>
              <w:adjustRightInd w:val="0"/>
              <w:spacing w:before="240" w:line="276" w:lineRule="auto"/>
              <w:jc w:val="left"/>
              <w:rPr>
                <w:rFonts w:cs="Arial"/>
                <w:b/>
                <w:sz w:val="18"/>
                <w:szCs w:val="18"/>
                <w:lang w:val="sl-SI" w:eastAsia="sl-SI"/>
              </w:rPr>
            </w:pPr>
            <w:r w:rsidRPr="0071544B">
              <w:rPr>
                <w:rFonts w:cs="Arial"/>
                <w:b/>
                <w:sz w:val="18"/>
                <w:szCs w:val="18"/>
                <w:lang w:val="sl-SI" w:eastAsia="sl-SI"/>
              </w:rPr>
              <w:t>Razlogi za odlog odplačevanja povezani s posledicami epidemije virusa</w:t>
            </w:r>
            <w:r w:rsidR="003331E3" w:rsidRPr="0071544B">
              <w:rPr>
                <w:rFonts w:cs="Arial"/>
                <w:b/>
                <w:color w:val="FF0000"/>
                <w:sz w:val="18"/>
                <w:szCs w:val="18"/>
                <w:vertAlign w:val="superscript"/>
                <w:lang w:val="sl-SI" w:eastAsia="sl-SI"/>
              </w:rPr>
              <w:t>5</w:t>
            </w:r>
            <w:r w:rsidRPr="0071544B">
              <w:rPr>
                <w:rFonts w:cs="Arial"/>
                <w:b/>
                <w:sz w:val="18"/>
                <w:szCs w:val="18"/>
                <w:lang w:val="sl-SI" w:eastAsia="sl-SI"/>
              </w:rPr>
              <w:t>:</w:t>
            </w:r>
          </w:p>
        </w:tc>
        <w:tc>
          <w:tcPr>
            <w:tcW w:w="7364" w:type="dxa"/>
          </w:tcPr>
          <w:p w:rsidR="00E821F2" w:rsidRPr="0071544B" w:rsidRDefault="00A41939" w:rsidP="00FD5DC4">
            <w:pPr>
              <w:widowControl w:val="0"/>
              <w:autoSpaceDE w:val="0"/>
              <w:autoSpaceDN w:val="0"/>
              <w:adjustRightInd w:val="0"/>
              <w:rPr>
                <w:rFonts w:ascii="UniCredit Light" w:hAnsi="UniCredit Light" w:cs="Arial"/>
                <w:sz w:val="18"/>
                <w:szCs w:val="18"/>
                <w:lang w:val="sl-SI" w:eastAsia="sl-SI"/>
              </w:rPr>
            </w:pPr>
            <w:r w:rsidRPr="0071544B">
              <w:rPr>
                <w:rFonts w:ascii="UniCredit Light" w:hAnsi="UniCredit Light" w:cs="Arial"/>
                <w:sz w:val="18"/>
                <w:szCs w:val="18"/>
                <w:lang w:val="sl-SI" w:eastAsia="sl-SI"/>
              </w:rPr>
              <w:fldChar w:fldCharType="begin">
                <w:ffData>
                  <w:name w:val="Besedilo1"/>
                  <w:enabled/>
                  <w:calcOnExit w:val="0"/>
                  <w:textInput/>
                </w:ffData>
              </w:fldChar>
            </w:r>
            <w:bookmarkStart w:id="3" w:name="Besedilo1"/>
            <w:r w:rsidRPr="0071544B">
              <w:rPr>
                <w:rFonts w:ascii="UniCredit Light" w:hAnsi="UniCredit Light" w:cs="Arial"/>
                <w:sz w:val="18"/>
                <w:szCs w:val="18"/>
                <w:lang w:val="sl-SI" w:eastAsia="sl-SI"/>
              </w:rPr>
              <w:instrText xml:space="preserve"> FORMTEXT </w:instrText>
            </w:r>
            <w:r w:rsidRPr="0071544B">
              <w:rPr>
                <w:rFonts w:ascii="UniCredit Light" w:hAnsi="UniCredit Light" w:cs="Arial"/>
                <w:sz w:val="18"/>
                <w:szCs w:val="18"/>
                <w:lang w:val="sl-SI" w:eastAsia="sl-SI"/>
              </w:rPr>
            </w:r>
            <w:r w:rsidRPr="0071544B">
              <w:rPr>
                <w:rFonts w:ascii="UniCredit Light" w:hAnsi="UniCredit Light" w:cs="Arial"/>
                <w:sz w:val="18"/>
                <w:szCs w:val="18"/>
                <w:lang w:val="sl-SI" w:eastAsia="sl-SI"/>
              </w:rPr>
              <w:fldChar w:fldCharType="separate"/>
            </w:r>
            <w:r w:rsidRPr="0071544B">
              <w:rPr>
                <w:rFonts w:ascii="UniCredit Light" w:hAnsi="UniCredit Light" w:cs="Arial"/>
                <w:noProof/>
                <w:sz w:val="18"/>
                <w:szCs w:val="18"/>
                <w:lang w:val="sl-SI" w:eastAsia="sl-SI"/>
              </w:rPr>
              <w:t> </w:t>
            </w:r>
            <w:r w:rsidRPr="0071544B">
              <w:rPr>
                <w:rFonts w:ascii="UniCredit Light" w:hAnsi="UniCredit Light" w:cs="Arial"/>
                <w:noProof/>
                <w:sz w:val="18"/>
                <w:szCs w:val="18"/>
                <w:lang w:val="sl-SI" w:eastAsia="sl-SI"/>
              </w:rPr>
              <w:t> </w:t>
            </w:r>
            <w:r w:rsidRPr="0071544B">
              <w:rPr>
                <w:rFonts w:ascii="UniCredit Light" w:hAnsi="UniCredit Light" w:cs="Arial"/>
                <w:noProof/>
                <w:sz w:val="18"/>
                <w:szCs w:val="18"/>
                <w:lang w:val="sl-SI" w:eastAsia="sl-SI"/>
              </w:rPr>
              <w:t> </w:t>
            </w:r>
            <w:r w:rsidRPr="0071544B">
              <w:rPr>
                <w:rFonts w:ascii="UniCredit Light" w:hAnsi="UniCredit Light" w:cs="Arial"/>
                <w:noProof/>
                <w:sz w:val="18"/>
                <w:szCs w:val="18"/>
                <w:lang w:val="sl-SI" w:eastAsia="sl-SI"/>
              </w:rPr>
              <w:t> </w:t>
            </w:r>
            <w:r w:rsidRPr="0071544B">
              <w:rPr>
                <w:rFonts w:ascii="UniCredit Light" w:hAnsi="UniCredit Light" w:cs="Arial"/>
                <w:noProof/>
                <w:sz w:val="18"/>
                <w:szCs w:val="18"/>
                <w:lang w:val="sl-SI" w:eastAsia="sl-SI"/>
              </w:rPr>
              <w:t> </w:t>
            </w:r>
            <w:r w:rsidRPr="0071544B">
              <w:rPr>
                <w:rFonts w:ascii="UniCredit Light" w:hAnsi="UniCredit Light" w:cs="Arial"/>
                <w:sz w:val="18"/>
                <w:szCs w:val="18"/>
                <w:lang w:val="sl-SI" w:eastAsia="sl-SI"/>
              </w:rPr>
              <w:fldChar w:fldCharType="end"/>
            </w:r>
            <w:bookmarkEnd w:id="3"/>
          </w:p>
        </w:tc>
      </w:tr>
    </w:tbl>
    <w:p w:rsidR="00E821F2" w:rsidRPr="0071544B" w:rsidRDefault="00E821F2" w:rsidP="00E821F2">
      <w:pPr>
        <w:widowControl w:val="0"/>
        <w:autoSpaceDE w:val="0"/>
        <w:autoSpaceDN w:val="0"/>
        <w:adjustRightInd w:val="0"/>
        <w:rPr>
          <w:rFonts w:ascii="UniCredit Light" w:hAnsi="UniCredit Light" w:cs="Arial"/>
          <w:i/>
          <w:iCs/>
          <w:sz w:val="18"/>
          <w:szCs w:val="18"/>
          <w:lang w:val="sl-SI" w:eastAsia="sl-SI"/>
        </w:rPr>
      </w:pPr>
      <w:r w:rsidRPr="0071544B">
        <w:rPr>
          <w:rFonts w:ascii="UniCredit Light" w:hAnsi="UniCredit Light" w:cs="Arial"/>
          <w:i/>
          <w:iCs/>
          <w:sz w:val="18"/>
          <w:szCs w:val="18"/>
          <w:lang w:val="sl-SI" w:eastAsia="sl-SI"/>
        </w:rPr>
        <w:t>OPOMBA</w:t>
      </w:r>
      <w:r w:rsidR="003331E3" w:rsidRPr="0071544B">
        <w:rPr>
          <w:rFonts w:ascii="UniCredit Light" w:hAnsi="UniCredit Light" w:cs="Arial"/>
          <w:i/>
          <w:iCs/>
          <w:sz w:val="18"/>
          <w:szCs w:val="18"/>
          <w:lang w:val="sl-SI" w:eastAsia="sl-SI"/>
        </w:rPr>
        <w:t xml:space="preserve"> </w:t>
      </w:r>
      <w:r w:rsidR="003331E3" w:rsidRPr="0071544B">
        <w:rPr>
          <w:rFonts w:ascii="UniCredit Light" w:hAnsi="UniCredit Light" w:cs="Arial"/>
          <w:i/>
          <w:iCs/>
          <w:color w:val="FF0000"/>
          <w:sz w:val="18"/>
          <w:szCs w:val="18"/>
          <w:vertAlign w:val="superscript"/>
          <w:lang w:val="sl-SI" w:eastAsia="sl-SI"/>
        </w:rPr>
        <w:t>5</w:t>
      </w:r>
      <w:r w:rsidRPr="0071544B">
        <w:rPr>
          <w:rFonts w:ascii="UniCredit Light" w:hAnsi="UniCredit Light" w:cs="Arial"/>
          <w:i/>
          <w:iCs/>
          <w:sz w:val="18"/>
          <w:szCs w:val="18"/>
          <w:lang w:val="sl-SI" w:eastAsia="sl-SI"/>
        </w:rPr>
        <w:t xml:space="preserve">: Navedite konkretne vzroke za nastale težave ter </w:t>
      </w:r>
      <w:r w:rsidR="00C65296" w:rsidRPr="0071544B">
        <w:rPr>
          <w:rFonts w:ascii="UniCredit Light" w:hAnsi="UniCredit Light" w:cs="Arial"/>
          <w:i/>
          <w:iCs/>
          <w:sz w:val="18"/>
          <w:szCs w:val="18"/>
          <w:lang w:val="sl-SI" w:eastAsia="sl-SI"/>
        </w:rPr>
        <w:t xml:space="preserve">obvezno </w:t>
      </w:r>
      <w:r w:rsidRPr="0071544B">
        <w:rPr>
          <w:rFonts w:ascii="UniCredit Light" w:hAnsi="UniCredit Light" w:cs="Arial"/>
          <w:i/>
          <w:iCs/>
          <w:sz w:val="18"/>
          <w:szCs w:val="18"/>
          <w:lang w:val="sl-SI" w:eastAsia="sl-SI"/>
        </w:rPr>
        <w:t>predložite</w:t>
      </w:r>
      <w:r w:rsidR="00C65296" w:rsidRPr="0071544B">
        <w:rPr>
          <w:rFonts w:ascii="UniCredit Light" w:hAnsi="UniCredit Light" w:cs="Arial"/>
          <w:i/>
          <w:iCs/>
          <w:sz w:val="18"/>
          <w:szCs w:val="18"/>
          <w:lang w:val="sl-SI" w:eastAsia="sl-SI"/>
        </w:rPr>
        <w:t xml:space="preserve"> vsa</w:t>
      </w:r>
      <w:r w:rsidRPr="0071544B">
        <w:rPr>
          <w:rFonts w:ascii="UniCredit Light" w:hAnsi="UniCredit Light" w:cs="Arial"/>
          <w:i/>
          <w:iCs/>
          <w:sz w:val="18"/>
          <w:szCs w:val="18"/>
          <w:lang w:val="sl-SI" w:eastAsia="sl-SI"/>
        </w:rPr>
        <w:t xml:space="preserve"> morebitna dokazil</w:t>
      </w:r>
      <w:r w:rsidR="00A3174D" w:rsidRPr="0071544B">
        <w:rPr>
          <w:rFonts w:ascii="UniCredit Light" w:hAnsi="UniCredit Light" w:cs="Arial"/>
          <w:i/>
          <w:iCs/>
          <w:sz w:val="18"/>
          <w:szCs w:val="18"/>
          <w:lang w:val="sl-SI" w:eastAsia="sl-SI"/>
        </w:rPr>
        <w:t>a o nav</w:t>
      </w:r>
      <w:r w:rsidR="00DB219E" w:rsidRPr="0071544B">
        <w:rPr>
          <w:rFonts w:ascii="UniCredit Light" w:hAnsi="UniCredit Light" w:cs="Arial"/>
          <w:i/>
          <w:iCs/>
          <w:sz w:val="18"/>
          <w:szCs w:val="18"/>
          <w:lang w:val="sl-SI" w:eastAsia="sl-SI"/>
        </w:rPr>
        <w:t xml:space="preserve">edenih dejstvih in okoliščinah </w:t>
      </w:r>
      <w:r w:rsidR="00A3174D" w:rsidRPr="0071544B">
        <w:rPr>
          <w:rFonts w:ascii="UniCredit Light" w:hAnsi="UniCredit Light" w:cs="Arial"/>
          <w:i/>
          <w:iCs/>
          <w:sz w:val="18"/>
          <w:szCs w:val="18"/>
          <w:lang w:val="sl-SI" w:eastAsia="sl-SI"/>
        </w:rPr>
        <w:t xml:space="preserve">(npr. </w:t>
      </w:r>
      <w:r w:rsidR="00DB219E" w:rsidRPr="0071544B">
        <w:rPr>
          <w:rFonts w:ascii="UniCredit Light" w:hAnsi="UniCredit Light" w:cs="Arial"/>
          <w:i/>
          <w:iCs/>
          <w:sz w:val="18"/>
          <w:szCs w:val="18"/>
          <w:lang w:val="sl-SI" w:eastAsia="sl-SI"/>
        </w:rPr>
        <w:t>plačilne liste, odpoved pogodbe o zaposlitvi,</w:t>
      </w:r>
      <w:r w:rsidR="00841E2B" w:rsidRPr="0071544B">
        <w:rPr>
          <w:rFonts w:ascii="UniCredit Light" w:hAnsi="UniCredit Light" w:cs="Arial"/>
          <w:i/>
          <w:iCs/>
          <w:sz w:val="18"/>
          <w:szCs w:val="18"/>
          <w:lang w:val="sl-SI" w:eastAsia="sl-SI"/>
        </w:rPr>
        <w:t xml:space="preserve"> </w:t>
      </w:r>
      <w:r w:rsidR="00A3174D" w:rsidRPr="0071544B">
        <w:rPr>
          <w:rFonts w:ascii="UniCredit Light" w:hAnsi="UniCredit Light" w:cs="Arial"/>
          <w:i/>
          <w:iCs/>
          <w:sz w:val="18"/>
          <w:szCs w:val="18"/>
          <w:lang w:val="sl-SI" w:eastAsia="sl-SI"/>
        </w:rPr>
        <w:t xml:space="preserve"> začasna napotitev delavca na čakanje na domu, nezmožnost opravljanja dela staršev zaradi zaprtja šol in vrtcev, nezmožnost opravljanja dela zaradi odrejene karantene, …).</w:t>
      </w:r>
    </w:p>
    <w:p w:rsidR="00C212A2" w:rsidRDefault="00C212A2" w:rsidP="00E821F2">
      <w:pPr>
        <w:widowControl w:val="0"/>
        <w:autoSpaceDE w:val="0"/>
        <w:autoSpaceDN w:val="0"/>
        <w:adjustRightInd w:val="0"/>
        <w:rPr>
          <w:rFonts w:ascii="UniCredit Light" w:hAnsi="UniCredit Light" w:cs="Arial"/>
          <w:i/>
          <w:iCs/>
          <w:sz w:val="18"/>
          <w:szCs w:val="18"/>
          <w:lang w:val="sl-SI" w:eastAsia="sl-SI"/>
        </w:rPr>
      </w:pPr>
    </w:p>
    <w:p w:rsidR="00B51BD5" w:rsidRDefault="00B51BD5" w:rsidP="00E821F2">
      <w:pPr>
        <w:widowControl w:val="0"/>
        <w:autoSpaceDE w:val="0"/>
        <w:autoSpaceDN w:val="0"/>
        <w:adjustRightInd w:val="0"/>
        <w:rPr>
          <w:rFonts w:ascii="UniCredit Light" w:hAnsi="UniCredit Light" w:cs="Arial"/>
          <w:i/>
          <w:iCs/>
          <w:sz w:val="18"/>
          <w:szCs w:val="18"/>
          <w:lang w:val="sl-SI" w:eastAsia="sl-SI"/>
        </w:rPr>
      </w:pPr>
    </w:p>
    <w:p w:rsidR="00B51BD5" w:rsidRPr="0071544B" w:rsidRDefault="00B51BD5" w:rsidP="00E821F2">
      <w:pPr>
        <w:widowControl w:val="0"/>
        <w:autoSpaceDE w:val="0"/>
        <w:autoSpaceDN w:val="0"/>
        <w:adjustRightInd w:val="0"/>
        <w:rPr>
          <w:rFonts w:ascii="UniCredit Light" w:hAnsi="UniCredit Light" w:cs="Arial"/>
          <w:i/>
          <w:iCs/>
          <w:sz w:val="18"/>
          <w:szCs w:val="18"/>
          <w:lang w:val="sl-SI" w:eastAsia="sl-SI"/>
        </w:rPr>
      </w:pPr>
    </w:p>
    <w:tbl>
      <w:tblPr>
        <w:tblStyle w:val="Tabelamrea"/>
        <w:tblW w:w="0" w:type="auto"/>
        <w:tblLook w:val="04A0" w:firstRow="1" w:lastRow="0" w:firstColumn="1" w:lastColumn="0" w:noHBand="0" w:noVBand="1"/>
      </w:tblPr>
      <w:tblGrid>
        <w:gridCol w:w="1696"/>
        <w:gridCol w:w="7364"/>
      </w:tblGrid>
      <w:tr w:rsidR="00E821F2" w:rsidRPr="0071544B" w:rsidTr="00FD5DC4">
        <w:trPr>
          <w:trHeight w:val="713"/>
        </w:trPr>
        <w:tc>
          <w:tcPr>
            <w:tcW w:w="1696" w:type="dxa"/>
          </w:tcPr>
          <w:p w:rsidR="00E821F2" w:rsidRPr="0071544B" w:rsidRDefault="00C65296" w:rsidP="00FD5DC4">
            <w:pPr>
              <w:widowControl w:val="0"/>
              <w:autoSpaceDE w:val="0"/>
              <w:autoSpaceDN w:val="0"/>
              <w:adjustRightInd w:val="0"/>
              <w:spacing w:before="240"/>
              <w:rPr>
                <w:rFonts w:cs="Arial"/>
                <w:b/>
                <w:sz w:val="18"/>
                <w:szCs w:val="18"/>
                <w:lang w:val="sl-SI" w:eastAsia="sl-SI"/>
              </w:rPr>
            </w:pPr>
            <w:r w:rsidRPr="0071544B">
              <w:rPr>
                <w:rFonts w:cs="Arial"/>
                <w:b/>
                <w:sz w:val="18"/>
                <w:szCs w:val="18"/>
                <w:lang w:val="sl-SI" w:eastAsia="sl-SI"/>
              </w:rPr>
              <w:t xml:space="preserve">Predvideno </w:t>
            </w:r>
            <w:r w:rsidR="00E821F2" w:rsidRPr="0071544B">
              <w:rPr>
                <w:rFonts w:cs="Arial"/>
                <w:b/>
                <w:sz w:val="18"/>
                <w:szCs w:val="18"/>
                <w:lang w:val="sl-SI" w:eastAsia="sl-SI"/>
              </w:rPr>
              <w:t>trajanje težav</w:t>
            </w:r>
            <w:r w:rsidR="003331E3" w:rsidRPr="0071544B">
              <w:rPr>
                <w:rFonts w:cs="Arial"/>
                <w:b/>
                <w:color w:val="FF0000"/>
                <w:sz w:val="18"/>
                <w:szCs w:val="18"/>
                <w:vertAlign w:val="superscript"/>
                <w:lang w:val="sl-SI" w:eastAsia="sl-SI"/>
              </w:rPr>
              <w:t>6</w:t>
            </w:r>
            <w:r w:rsidR="00E821F2" w:rsidRPr="0071544B">
              <w:rPr>
                <w:rFonts w:cs="Arial"/>
                <w:b/>
                <w:sz w:val="18"/>
                <w:szCs w:val="18"/>
                <w:lang w:val="sl-SI" w:eastAsia="sl-SI"/>
              </w:rPr>
              <w:t>:</w:t>
            </w:r>
          </w:p>
          <w:p w:rsidR="00E821F2" w:rsidRPr="0071544B" w:rsidRDefault="00E821F2" w:rsidP="00FD5DC4">
            <w:pPr>
              <w:widowControl w:val="0"/>
              <w:autoSpaceDE w:val="0"/>
              <w:autoSpaceDN w:val="0"/>
              <w:adjustRightInd w:val="0"/>
              <w:rPr>
                <w:rFonts w:ascii="UniCredit Light" w:hAnsi="UniCredit Light" w:cs="Arial"/>
                <w:sz w:val="18"/>
                <w:szCs w:val="18"/>
                <w:lang w:val="sl-SI" w:eastAsia="sl-SI"/>
              </w:rPr>
            </w:pPr>
          </w:p>
        </w:tc>
        <w:tc>
          <w:tcPr>
            <w:tcW w:w="7364" w:type="dxa"/>
          </w:tcPr>
          <w:p w:rsidR="00E821F2" w:rsidRPr="0071544B" w:rsidRDefault="00E821F2" w:rsidP="00FD5DC4">
            <w:pPr>
              <w:widowControl w:val="0"/>
              <w:autoSpaceDE w:val="0"/>
              <w:autoSpaceDN w:val="0"/>
              <w:adjustRightInd w:val="0"/>
              <w:rPr>
                <w:rFonts w:ascii="UniCredit Light" w:hAnsi="UniCredit Light" w:cs="Arial"/>
                <w:sz w:val="18"/>
                <w:szCs w:val="18"/>
                <w:lang w:val="sl-SI" w:eastAsia="sl-SI"/>
              </w:rPr>
            </w:pPr>
            <w:r w:rsidRPr="0071544B">
              <w:rPr>
                <w:rFonts w:ascii="UniCredit Light" w:hAnsi="UniCredit Light" w:cs="Arial"/>
                <w:sz w:val="18"/>
                <w:szCs w:val="18"/>
                <w:lang w:val="sl-SI" w:eastAsia="sl-SI"/>
              </w:rPr>
              <w:fldChar w:fldCharType="begin">
                <w:ffData>
                  <w:name w:val="Text4"/>
                  <w:enabled/>
                  <w:calcOnExit w:val="0"/>
                  <w:textInput/>
                </w:ffData>
              </w:fldChar>
            </w:r>
            <w:r w:rsidRPr="0071544B">
              <w:rPr>
                <w:rFonts w:ascii="UniCredit Light" w:hAnsi="UniCredit Light" w:cs="Arial"/>
                <w:sz w:val="18"/>
                <w:szCs w:val="18"/>
                <w:lang w:val="sl-SI" w:eastAsia="sl-SI"/>
              </w:rPr>
              <w:instrText xml:space="preserve"> FORMTEXT </w:instrText>
            </w:r>
            <w:r w:rsidRPr="0071544B">
              <w:rPr>
                <w:rFonts w:ascii="UniCredit Light" w:hAnsi="UniCredit Light" w:cs="Arial"/>
                <w:sz w:val="18"/>
                <w:szCs w:val="18"/>
                <w:lang w:val="sl-SI" w:eastAsia="sl-SI"/>
              </w:rPr>
            </w:r>
            <w:r w:rsidRPr="0071544B">
              <w:rPr>
                <w:rFonts w:ascii="UniCredit Light" w:hAnsi="UniCredit Light" w:cs="Arial"/>
                <w:sz w:val="18"/>
                <w:szCs w:val="18"/>
                <w:lang w:val="sl-SI" w:eastAsia="sl-SI"/>
              </w:rPr>
              <w:fldChar w:fldCharType="separate"/>
            </w:r>
            <w:r w:rsidRPr="0071544B">
              <w:rPr>
                <w:rFonts w:ascii="UniCredit Light" w:hAnsi="UniCredit Light" w:cs="Arial"/>
                <w:noProof/>
                <w:sz w:val="18"/>
                <w:szCs w:val="18"/>
                <w:lang w:val="sl-SI" w:eastAsia="sl-SI"/>
              </w:rPr>
              <w:t> </w:t>
            </w:r>
            <w:r w:rsidRPr="0071544B">
              <w:rPr>
                <w:rFonts w:ascii="UniCredit Light" w:hAnsi="UniCredit Light" w:cs="Arial"/>
                <w:noProof/>
                <w:sz w:val="18"/>
                <w:szCs w:val="18"/>
                <w:lang w:val="sl-SI" w:eastAsia="sl-SI"/>
              </w:rPr>
              <w:t> </w:t>
            </w:r>
            <w:r w:rsidRPr="0071544B">
              <w:rPr>
                <w:rFonts w:ascii="UniCredit Light" w:hAnsi="UniCredit Light" w:cs="Arial"/>
                <w:noProof/>
                <w:sz w:val="18"/>
                <w:szCs w:val="18"/>
                <w:lang w:val="sl-SI" w:eastAsia="sl-SI"/>
              </w:rPr>
              <w:t> </w:t>
            </w:r>
            <w:r w:rsidRPr="0071544B">
              <w:rPr>
                <w:rFonts w:ascii="UniCredit Light" w:hAnsi="UniCredit Light" w:cs="Arial"/>
                <w:noProof/>
                <w:sz w:val="18"/>
                <w:szCs w:val="18"/>
                <w:lang w:val="sl-SI" w:eastAsia="sl-SI"/>
              </w:rPr>
              <w:t> </w:t>
            </w:r>
            <w:r w:rsidRPr="0071544B">
              <w:rPr>
                <w:rFonts w:ascii="UniCredit Light" w:hAnsi="UniCredit Light" w:cs="Arial"/>
                <w:noProof/>
                <w:sz w:val="18"/>
                <w:szCs w:val="18"/>
                <w:lang w:val="sl-SI" w:eastAsia="sl-SI"/>
              </w:rPr>
              <w:t> </w:t>
            </w:r>
            <w:r w:rsidRPr="0071544B">
              <w:rPr>
                <w:rFonts w:ascii="UniCredit Light" w:hAnsi="UniCredit Light" w:cs="Arial"/>
                <w:sz w:val="18"/>
                <w:szCs w:val="18"/>
                <w:lang w:val="sl-SI" w:eastAsia="sl-SI"/>
              </w:rPr>
              <w:fldChar w:fldCharType="end"/>
            </w:r>
          </w:p>
          <w:p w:rsidR="00E821F2" w:rsidRPr="0071544B" w:rsidRDefault="00E821F2" w:rsidP="00FD5DC4">
            <w:pPr>
              <w:widowControl w:val="0"/>
              <w:autoSpaceDE w:val="0"/>
              <w:autoSpaceDN w:val="0"/>
              <w:adjustRightInd w:val="0"/>
              <w:rPr>
                <w:rFonts w:ascii="UniCredit Light" w:hAnsi="UniCredit Light" w:cs="Arial"/>
                <w:sz w:val="18"/>
                <w:szCs w:val="18"/>
                <w:lang w:val="sl-SI" w:eastAsia="sl-SI"/>
              </w:rPr>
            </w:pPr>
          </w:p>
          <w:p w:rsidR="00E821F2" w:rsidRPr="0071544B" w:rsidRDefault="00E821F2" w:rsidP="00FD5DC4">
            <w:pPr>
              <w:widowControl w:val="0"/>
              <w:autoSpaceDE w:val="0"/>
              <w:autoSpaceDN w:val="0"/>
              <w:adjustRightInd w:val="0"/>
              <w:rPr>
                <w:rFonts w:ascii="UniCredit Light" w:hAnsi="UniCredit Light" w:cs="Arial"/>
                <w:sz w:val="18"/>
                <w:szCs w:val="18"/>
                <w:lang w:val="sl-SI" w:eastAsia="sl-SI"/>
              </w:rPr>
            </w:pPr>
          </w:p>
          <w:p w:rsidR="00E821F2" w:rsidRPr="0071544B" w:rsidRDefault="00E821F2" w:rsidP="00FD5DC4">
            <w:pPr>
              <w:widowControl w:val="0"/>
              <w:autoSpaceDE w:val="0"/>
              <w:autoSpaceDN w:val="0"/>
              <w:adjustRightInd w:val="0"/>
              <w:rPr>
                <w:rFonts w:ascii="UniCredit Light" w:hAnsi="UniCredit Light" w:cs="Arial"/>
                <w:sz w:val="18"/>
                <w:szCs w:val="18"/>
                <w:lang w:val="sl-SI" w:eastAsia="sl-SI"/>
              </w:rPr>
            </w:pPr>
          </w:p>
        </w:tc>
      </w:tr>
    </w:tbl>
    <w:p w:rsidR="00E821F2" w:rsidRDefault="00E821F2" w:rsidP="00E821F2">
      <w:pPr>
        <w:widowControl w:val="0"/>
        <w:autoSpaceDE w:val="0"/>
        <w:autoSpaceDN w:val="0"/>
        <w:adjustRightInd w:val="0"/>
        <w:rPr>
          <w:rFonts w:ascii="UniCredit Light" w:hAnsi="UniCredit Light" w:cs="Arial"/>
          <w:i/>
          <w:iCs/>
          <w:sz w:val="18"/>
          <w:szCs w:val="18"/>
          <w:lang w:val="sl-SI" w:eastAsia="sl-SI"/>
        </w:rPr>
      </w:pPr>
      <w:r w:rsidRPr="0071544B">
        <w:rPr>
          <w:rFonts w:ascii="UniCredit Light" w:hAnsi="UniCredit Light" w:cs="Arial"/>
          <w:i/>
          <w:iCs/>
          <w:sz w:val="18"/>
          <w:szCs w:val="18"/>
          <w:lang w:val="sl-SI" w:eastAsia="sl-SI"/>
        </w:rPr>
        <w:t>OPOMBA</w:t>
      </w:r>
      <w:r w:rsidR="003331E3" w:rsidRPr="0071544B">
        <w:rPr>
          <w:rFonts w:ascii="UniCredit Light" w:hAnsi="UniCredit Light" w:cs="Arial"/>
          <w:i/>
          <w:iCs/>
          <w:sz w:val="18"/>
          <w:szCs w:val="18"/>
          <w:lang w:val="sl-SI" w:eastAsia="sl-SI"/>
        </w:rPr>
        <w:t xml:space="preserve"> </w:t>
      </w:r>
      <w:r w:rsidR="003331E3" w:rsidRPr="0071544B">
        <w:rPr>
          <w:rFonts w:ascii="UniCredit Light" w:hAnsi="UniCredit Light" w:cs="Arial"/>
          <w:i/>
          <w:iCs/>
          <w:color w:val="FF0000"/>
          <w:sz w:val="18"/>
          <w:szCs w:val="18"/>
          <w:vertAlign w:val="superscript"/>
          <w:lang w:val="sl-SI" w:eastAsia="sl-SI"/>
        </w:rPr>
        <w:t>6</w:t>
      </w:r>
      <w:r w:rsidRPr="0071544B">
        <w:rPr>
          <w:rFonts w:ascii="UniCredit Light" w:hAnsi="UniCredit Light" w:cs="Arial"/>
          <w:i/>
          <w:iCs/>
          <w:sz w:val="18"/>
          <w:szCs w:val="18"/>
          <w:lang w:val="sl-SI" w:eastAsia="sl-SI"/>
        </w:rPr>
        <w:t>: Navedite</w:t>
      </w:r>
      <w:r w:rsidR="003331E3" w:rsidRPr="0071544B">
        <w:rPr>
          <w:rFonts w:ascii="UniCredit Light" w:hAnsi="UniCredit Light" w:cs="Arial"/>
          <w:i/>
          <w:iCs/>
          <w:sz w:val="18"/>
          <w:szCs w:val="18"/>
          <w:lang w:val="sl-SI" w:eastAsia="sl-SI"/>
        </w:rPr>
        <w:t>,</w:t>
      </w:r>
      <w:r w:rsidRPr="0071544B">
        <w:rPr>
          <w:rFonts w:ascii="UniCredit Light" w:hAnsi="UniCredit Light" w:cs="Arial"/>
          <w:i/>
          <w:iCs/>
          <w:sz w:val="18"/>
          <w:szCs w:val="18"/>
          <w:lang w:val="sl-SI" w:eastAsia="sl-SI"/>
        </w:rPr>
        <w:t xml:space="preserve"> koliko časa predvidevate, da bodo težave trajale.</w:t>
      </w:r>
    </w:p>
    <w:p w:rsidR="00B51BD5" w:rsidRDefault="00B51BD5" w:rsidP="00E821F2">
      <w:pPr>
        <w:widowControl w:val="0"/>
        <w:autoSpaceDE w:val="0"/>
        <w:autoSpaceDN w:val="0"/>
        <w:adjustRightInd w:val="0"/>
        <w:rPr>
          <w:rFonts w:ascii="UniCredit Light" w:hAnsi="UniCredit Light" w:cs="Arial"/>
          <w:i/>
          <w:iCs/>
          <w:sz w:val="18"/>
          <w:szCs w:val="18"/>
          <w:lang w:val="sl-SI" w:eastAsia="sl-SI"/>
        </w:rPr>
      </w:pPr>
    </w:p>
    <w:p w:rsidR="00B51BD5" w:rsidRPr="0071544B" w:rsidRDefault="00B51BD5" w:rsidP="00E821F2">
      <w:pPr>
        <w:widowControl w:val="0"/>
        <w:autoSpaceDE w:val="0"/>
        <w:autoSpaceDN w:val="0"/>
        <w:adjustRightInd w:val="0"/>
        <w:rPr>
          <w:rFonts w:ascii="UniCredit Light" w:hAnsi="UniCredit Light" w:cs="Arial"/>
          <w:i/>
          <w:iCs/>
          <w:sz w:val="18"/>
          <w:szCs w:val="18"/>
          <w:lang w:val="sl-SI" w:eastAsia="sl-SI"/>
        </w:rPr>
      </w:pPr>
    </w:p>
    <w:p w:rsidR="00EA7A87" w:rsidRPr="0071544B" w:rsidRDefault="00EA7A87" w:rsidP="00EA7A87">
      <w:pPr>
        <w:jc w:val="both"/>
        <w:rPr>
          <w:rFonts w:cs="Arial"/>
          <w:b/>
          <w:bCs/>
          <w:szCs w:val="20"/>
          <w:lang w:val="sl-SI" w:eastAsia="sl-SI"/>
        </w:rPr>
      </w:pPr>
      <w:r w:rsidRPr="0071544B">
        <w:rPr>
          <w:rFonts w:cs="Arial"/>
          <w:b/>
          <w:bCs/>
          <w:szCs w:val="20"/>
          <w:lang w:val="sl-SI" w:eastAsia="sl-SI"/>
        </w:rPr>
        <w:t xml:space="preserve">Izjave </w:t>
      </w:r>
    </w:p>
    <w:tbl>
      <w:tblPr>
        <w:tblStyle w:val="Tabelamrea"/>
        <w:tblW w:w="0" w:type="auto"/>
        <w:tblLook w:val="04A0" w:firstRow="1" w:lastRow="0" w:firstColumn="1" w:lastColumn="0" w:noHBand="0" w:noVBand="1"/>
      </w:tblPr>
      <w:tblGrid>
        <w:gridCol w:w="9344"/>
      </w:tblGrid>
      <w:tr w:rsidR="003B687A" w:rsidRPr="0071544B" w:rsidTr="003B687A">
        <w:tc>
          <w:tcPr>
            <w:tcW w:w="9344" w:type="dxa"/>
          </w:tcPr>
          <w:p w:rsidR="003B687A" w:rsidRPr="0071544B" w:rsidRDefault="003B687A" w:rsidP="003B687A">
            <w:pPr>
              <w:rPr>
                <w:b/>
                <w:sz w:val="18"/>
                <w:szCs w:val="18"/>
                <w:lang w:val="sl-SI"/>
              </w:rPr>
            </w:pPr>
            <w:r w:rsidRPr="0071544B">
              <w:rPr>
                <w:b/>
                <w:sz w:val="18"/>
                <w:szCs w:val="18"/>
                <w:lang w:val="sl-SI"/>
              </w:rPr>
              <w:t>Kreditojemalec s podpisom tega obrazca potrjuje</w:t>
            </w:r>
            <w:r w:rsidR="00CA002A" w:rsidRPr="0071544B">
              <w:rPr>
                <w:b/>
                <w:sz w:val="18"/>
                <w:szCs w:val="18"/>
                <w:lang w:val="sl-SI"/>
              </w:rPr>
              <w:t>m</w:t>
            </w:r>
            <w:r w:rsidRPr="0071544B">
              <w:rPr>
                <w:b/>
                <w:sz w:val="18"/>
                <w:szCs w:val="18"/>
                <w:lang w:val="sl-SI"/>
              </w:rPr>
              <w:t>, soglaša</w:t>
            </w:r>
            <w:r w:rsidR="00CA002A" w:rsidRPr="0071544B">
              <w:rPr>
                <w:b/>
                <w:sz w:val="18"/>
                <w:szCs w:val="18"/>
                <w:lang w:val="sl-SI"/>
              </w:rPr>
              <w:t>m</w:t>
            </w:r>
            <w:r w:rsidRPr="0071544B">
              <w:rPr>
                <w:b/>
                <w:sz w:val="18"/>
                <w:szCs w:val="18"/>
                <w:lang w:val="sl-SI"/>
              </w:rPr>
              <w:t xml:space="preserve"> in se zavezuje</w:t>
            </w:r>
            <w:r w:rsidR="00CA002A" w:rsidRPr="0071544B">
              <w:rPr>
                <w:b/>
                <w:sz w:val="18"/>
                <w:szCs w:val="18"/>
                <w:lang w:val="sl-SI"/>
              </w:rPr>
              <w:t>m</w:t>
            </w:r>
            <w:r w:rsidRPr="0071544B">
              <w:rPr>
                <w:b/>
                <w:sz w:val="18"/>
                <w:szCs w:val="18"/>
                <w:lang w:val="sl-SI"/>
              </w:rPr>
              <w:t xml:space="preserve">: </w:t>
            </w:r>
          </w:p>
          <w:p w:rsidR="003B687A" w:rsidRPr="0071544B" w:rsidRDefault="00C212A2" w:rsidP="003B687A">
            <w:pPr>
              <w:numPr>
                <w:ilvl w:val="0"/>
                <w:numId w:val="19"/>
              </w:numPr>
              <w:autoSpaceDE w:val="0"/>
              <w:autoSpaceDN w:val="0"/>
              <w:adjustRightInd w:val="0"/>
              <w:rPr>
                <w:rFonts w:cs="Arial"/>
                <w:bCs/>
                <w:color w:val="000000"/>
                <w:sz w:val="18"/>
                <w:szCs w:val="18"/>
                <w:lang w:val="sl-SI" w:eastAsia="sl-SI"/>
              </w:rPr>
            </w:pPr>
            <w:r w:rsidRPr="0071544B">
              <w:rPr>
                <w:bCs/>
                <w:sz w:val="18"/>
                <w:szCs w:val="18"/>
                <w:lang w:val="sl-SI"/>
              </w:rPr>
              <w:t xml:space="preserve">da </w:t>
            </w:r>
            <w:r w:rsidR="00CA002A" w:rsidRPr="0071544B">
              <w:rPr>
                <w:bCs/>
                <w:sz w:val="18"/>
                <w:szCs w:val="18"/>
                <w:lang w:val="sl-SI"/>
              </w:rPr>
              <w:t>sem</w:t>
            </w:r>
            <w:r w:rsidR="003B687A" w:rsidRPr="0071544B">
              <w:rPr>
                <w:bCs/>
                <w:sz w:val="18"/>
                <w:szCs w:val="18"/>
                <w:lang w:val="sl-SI"/>
              </w:rPr>
              <w:t xml:space="preserve"> seznanjen z določili </w:t>
            </w:r>
            <w:r w:rsidR="003B687A" w:rsidRPr="00FF3A28">
              <w:rPr>
                <w:bCs/>
                <w:sz w:val="18"/>
                <w:szCs w:val="18"/>
                <w:lang w:val="sl-SI"/>
              </w:rPr>
              <w:t>ZIUOPOK</w:t>
            </w:r>
            <w:r w:rsidR="00CA002A" w:rsidRPr="00FF3A28">
              <w:rPr>
                <w:bCs/>
                <w:sz w:val="18"/>
                <w:szCs w:val="18"/>
                <w:lang w:val="sl-SI"/>
              </w:rPr>
              <w:t xml:space="preserve">, ZIUOPDVE in ZIUPOPDVE </w:t>
            </w:r>
            <w:r w:rsidR="00CA002A" w:rsidRPr="0071544B">
              <w:rPr>
                <w:bCs/>
                <w:sz w:val="18"/>
                <w:szCs w:val="18"/>
                <w:lang w:val="sl-SI"/>
              </w:rPr>
              <w:t>o pogojih za odobritev vloge in mojih obveznostih v primeru odobritve</w:t>
            </w:r>
            <w:r w:rsidR="003B687A" w:rsidRPr="0071544B">
              <w:rPr>
                <w:bCs/>
                <w:sz w:val="18"/>
                <w:szCs w:val="18"/>
                <w:lang w:val="sl-SI"/>
              </w:rPr>
              <w:t>,</w:t>
            </w:r>
          </w:p>
          <w:p w:rsidR="003B687A" w:rsidRPr="0071544B" w:rsidRDefault="00C212A2" w:rsidP="003B687A">
            <w:pPr>
              <w:numPr>
                <w:ilvl w:val="0"/>
                <w:numId w:val="19"/>
              </w:numPr>
              <w:autoSpaceDE w:val="0"/>
              <w:autoSpaceDN w:val="0"/>
              <w:adjustRightInd w:val="0"/>
              <w:rPr>
                <w:rFonts w:cs="Arial"/>
                <w:color w:val="000000"/>
                <w:sz w:val="18"/>
                <w:szCs w:val="18"/>
                <w:lang w:val="sl-SI" w:eastAsia="sl-SI"/>
              </w:rPr>
            </w:pPr>
            <w:r w:rsidRPr="0071544B">
              <w:rPr>
                <w:rFonts w:cs="Arial"/>
                <w:color w:val="000000"/>
                <w:sz w:val="18"/>
                <w:szCs w:val="18"/>
                <w:lang w:val="sl-SI" w:eastAsia="sl-SI"/>
              </w:rPr>
              <w:t xml:space="preserve">da </w:t>
            </w:r>
            <w:r w:rsidR="003B687A" w:rsidRPr="0071544B">
              <w:rPr>
                <w:rFonts w:cs="Arial"/>
                <w:color w:val="000000"/>
                <w:sz w:val="18"/>
                <w:szCs w:val="18"/>
                <w:lang w:val="sl-SI" w:eastAsia="sl-SI"/>
              </w:rPr>
              <w:t>so vsi</w:t>
            </w:r>
            <w:r w:rsidR="00A0653F" w:rsidRPr="0071544B">
              <w:rPr>
                <w:rFonts w:cs="Arial"/>
                <w:color w:val="000000"/>
                <w:sz w:val="18"/>
                <w:szCs w:val="18"/>
                <w:lang w:val="sl-SI" w:eastAsia="sl-SI"/>
              </w:rPr>
              <w:t>, na obrazcu</w:t>
            </w:r>
            <w:r w:rsidR="003B687A" w:rsidRPr="0071544B">
              <w:rPr>
                <w:rFonts w:cs="Arial"/>
                <w:color w:val="000000"/>
                <w:sz w:val="18"/>
                <w:szCs w:val="18"/>
                <w:lang w:val="sl-SI" w:eastAsia="sl-SI"/>
              </w:rPr>
              <w:t xml:space="preserve"> navedeni</w:t>
            </w:r>
            <w:r w:rsidR="00A0653F" w:rsidRPr="0071544B">
              <w:rPr>
                <w:rFonts w:cs="Arial"/>
                <w:color w:val="000000"/>
                <w:sz w:val="18"/>
                <w:szCs w:val="18"/>
                <w:lang w:val="sl-SI" w:eastAsia="sl-SI"/>
              </w:rPr>
              <w:t>,</w:t>
            </w:r>
            <w:r w:rsidR="003B687A" w:rsidRPr="0071544B">
              <w:rPr>
                <w:rFonts w:cs="Arial"/>
                <w:color w:val="000000"/>
                <w:sz w:val="18"/>
                <w:szCs w:val="18"/>
                <w:lang w:val="sl-SI" w:eastAsia="sl-SI"/>
              </w:rPr>
              <w:t xml:space="preserve"> podatki popolni in resnični,</w:t>
            </w:r>
          </w:p>
          <w:p w:rsidR="003B687A" w:rsidRPr="0071544B" w:rsidRDefault="00C212A2" w:rsidP="003B687A">
            <w:pPr>
              <w:numPr>
                <w:ilvl w:val="0"/>
                <w:numId w:val="19"/>
              </w:numPr>
              <w:autoSpaceDE w:val="0"/>
              <w:autoSpaceDN w:val="0"/>
              <w:adjustRightInd w:val="0"/>
              <w:rPr>
                <w:rFonts w:cs="Arial"/>
                <w:color w:val="000000"/>
                <w:sz w:val="18"/>
                <w:szCs w:val="18"/>
                <w:lang w:val="sl-SI" w:eastAsia="sl-SI"/>
              </w:rPr>
            </w:pPr>
            <w:r w:rsidRPr="0071544B">
              <w:rPr>
                <w:rFonts w:cs="Arial"/>
                <w:color w:val="000000"/>
                <w:sz w:val="18"/>
                <w:szCs w:val="18"/>
                <w:lang w:val="sl-SI" w:eastAsia="sl-SI"/>
              </w:rPr>
              <w:t>da sem</w:t>
            </w:r>
            <w:r w:rsidR="003B687A" w:rsidRPr="0071544B">
              <w:rPr>
                <w:rFonts w:cs="Arial"/>
                <w:color w:val="000000"/>
                <w:sz w:val="18"/>
                <w:szCs w:val="18"/>
                <w:lang w:val="sl-SI" w:eastAsia="sl-SI"/>
              </w:rPr>
              <w:t xml:space="preserve"> seznanjen z dejstvom, da je navajanje lažnih podatkov na obrazcu razlog za skrajšanje odloga plačila ali odstop hranilnice od odloga odplačevanja obveznosti,</w:t>
            </w:r>
          </w:p>
          <w:p w:rsidR="003B687A" w:rsidRPr="0071544B" w:rsidRDefault="003B687A" w:rsidP="003B687A">
            <w:pPr>
              <w:pStyle w:val="Odstavekseznama"/>
              <w:numPr>
                <w:ilvl w:val="0"/>
                <w:numId w:val="19"/>
              </w:numPr>
              <w:rPr>
                <w:rFonts w:ascii="Arial" w:hAnsi="Arial" w:cs="Arial"/>
                <w:sz w:val="18"/>
                <w:szCs w:val="18"/>
              </w:rPr>
            </w:pPr>
            <w:r w:rsidRPr="0071544B">
              <w:rPr>
                <w:rFonts w:ascii="Arial" w:hAnsi="Arial" w:cs="Arial"/>
                <w:sz w:val="18"/>
                <w:szCs w:val="18"/>
              </w:rPr>
              <w:t xml:space="preserve">da mi je </w:t>
            </w:r>
            <w:r w:rsidRPr="0071544B">
              <w:rPr>
                <w:rFonts w:ascii="Arial" w:hAnsi="Arial" w:cs="Arial"/>
                <w:color w:val="000000"/>
                <w:sz w:val="18"/>
                <w:szCs w:val="18"/>
              </w:rPr>
              <w:t xml:space="preserve">Hranilnica zagotovila vse relevantne informacije o obdelavi mojih osebnih podatkov. </w:t>
            </w:r>
            <w:r w:rsidRPr="0071544B">
              <w:rPr>
                <w:rFonts w:ascii="Arial" w:hAnsi="Arial" w:cs="Arial"/>
                <w:sz w:val="18"/>
                <w:szCs w:val="18"/>
              </w:rPr>
              <w:t xml:space="preserve">Osebne podatke posameznika Hranilnica, pridobiva, hrani, zbira in obdeluje z namenom sklenitve poslovnega razmerja, več informaciji o varstvu osebnih podatkov </w:t>
            </w:r>
            <w:r w:rsidR="00C212A2" w:rsidRPr="0071544B">
              <w:rPr>
                <w:rFonts w:ascii="Arial" w:hAnsi="Arial" w:cs="Arial"/>
                <w:sz w:val="18"/>
                <w:szCs w:val="18"/>
              </w:rPr>
              <w:t xml:space="preserve">pa </w:t>
            </w:r>
            <w:r w:rsidRPr="0071544B">
              <w:rPr>
                <w:rFonts w:ascii="Arial" w:hAnsi="Arial" w:cs="Arial"/>
                <w:sz w:val="18"/>
                <w:szCs w:val="18"/>
              </w:rPr>
              <w:t xml:space="preserve">je v Splošnih informacijah o varstvu osebnih podatkov, ki so na voljo v vsaki poslovalnici Hranilnice in na spletni strani </w:t>
            </w:r>
            <w:hyperlink r:id="rId8" w:history="1">
              <w:r w:rsidRPr="0071544B">
                <w:rPr>
                  <w:rStyle w:val="Hiperpovezava"/>
                  <w:rFonts w:ascii="Arial" w:hAnsi="Arial" w:cs="Arial"/>
                  <w:sz w:val="18"/>
                  <w:szCs w:val="18"/>
                </w:rPr>
                <w:t>www.phv.si</w:t>
              </w:r>
            </w:hyperlink>
            <w:r w:rsidRPr="0071544B">
              <w:rPr>
                <w:rFonts w:ascii="Arial" w:hAnsi="Arial" w:cs="Arial"/>
                <w:sz w:val="18"/>
                <w:szCs w:val="18"/>
              </w:rPr>
              <w:t>. S podpisom vloge potrjujem, da sem z njimi seznanjen,</w:t>
            </w:r>
          </w:p>
          <w:p w:rsidR="003B687A" w:rsidRPr="0071544B" w:rsidRDefault="003B687A" w:rsidP="003B687A">
            <w:pPr>
              <w:numPr>
                <w:ilvl w:val="0"/>
                <w:numId w:val="19"/>
              </w:numPr>
              <w:autoSpaceDE w:val="0"/>
              <w:autoSpaceDN w:val="0"/>
              <w:adjustRightInd w:val="0"/>
              <w:rPr>
                <w:rFonts w:cs="Arial"/>
                <w:color w:val="000000"/>
                <w:sz w:val="18"/>
                <w:szCs w:val="18"/>
                <w:lang w:val="sl-SI" w:eastAsia="sl-SI"/>
              </w:rPr>
            </w:pPr>
            <w:r w:rsidRPr="0071544B">
              <w:rPr>
                <w:rFonts w:cs="Arial"/>
                <w:color w:val="000000"/>
                <w:sz w:val="18"/>
                <w:szCs w:val="18"/>
                <w:lang w:val="sl-SI" w:eastAsia="sl-SI"/>
              </w:rPr>
              <w:t>če je kot oblika zavarovanja pri pogodbi, glede katere zahtevam odlog plačila, dogovorjeno zavarovanje pri zavarovalnici, dovoljujem in pooblaščam Hranilnico, da moje osebne podatke iz te vloge in podatke o aneksu (v osnutku in/ali že sklenjenem), posreduje zavarovalnici zaradi urejanja povezanih vprašanj glede izvajanja zavarovanja,</w:t>
            </w:r>
          </w:p>
          <w:p w:rsidR="003B687A" w:rsidRPr="0071544B" w:rsidRDefault="003B687A" w:rsidP="003B687A">
            <w:pPr>
              <w:numPr>
                <w:ilvl w:val="0"/>
                <w:numId w:val="19"/>
              </w:numPr>
              <w:autoSpaceDE w:val="0"/>
              <w:autoSpaceDN w:val="0"/>
              <w:adjustRightInd w:val="0"/>
              <w:rPr>
                <w:rFonts w:cs="Arial"/>
                <w:color w:val="000000"/>
                <w:sz w:val="18"/>
                <w:szCs w:val="18"/>
                <w:lang w:val="sl-SI" w:eastAsia="sl-SI"/>
              </w:rPr>
            </w:pPr>
            <w:r w:rsidRPr="0071544B">
              <w:rPr>
                <w:rFonts w:cs="Arial"/>
                <w:color w:val="000000"/>
                <w:sz w:val="18"/>
                <w:szCs w:val="18"/>
                <w:lang w:val="sl-SI" w:eastAsia="sl-SI"/>
              </w:rPr>
              <w:t>če je kot oblika zavarovanja pri pogodbi, glede katere zahtevam odlog plačila, določena zastavna pravica (npr. hipoteka na nepremičnini, zastava premičnin ali zalog, zastava vrednostnih papirjev itd.), dovoljujem, da se vsi moji osebni podatki iz te vloge in podatke o aneksu (v osnutku in/ali že sklenjenem), razkrijejo pristojnemu notarju, sodišču oz. drugemu registrskemu organu (AJPES,</w:t>
            </w:r>
            <w:r w:rsidR="00C212A2" w:rsidRPr="0071544B">
              <w:rPr>
                <w:rFonts w:cs="Arial"/>
                <w:color w:val="000000"/>
                <w:sz w:val="18"/>
                <w:szCs w:val="18"/>
                <w:lang w:val="sl-SI" w:eastAsia="sl-SI"/>
              </w:rPr>
              <w:t xml:space="preserve"> </w:t>
            </w:r>
            <w:r w:rsidRPr="0071544B">
              <w:rPr>
                <w:rFonts w:cs="Arial"/>
                <w:color w:val="000000"/>
                <w:sz w:val="18"/>
                <w:szCs w:val="18"/>
                <w:lang w:val="sl-SI" w:eastAsia="sl-SI"/>
              </w:rPr>
              <w:t xml:space="preserve">KDD d.d.), vse za namen urejanja povezanih vprašanj glede izvajanja zavarovanja, </w:t>
            </w:r>
          </w:p>
          <w:p w:rsidR="003B687A" w:rsidRPr="0071544B" w:rsidRDefault="00C212A2" w:rsidP="003B687A">
            <w:pPr>
              <w:numPr>
                <w:ilvl w:val="0"/>
                <w:numId w:val="19"/>
              </w:numPr>
              <w:autoSpaceDE w:val="0"/>
              <w:autoSpaceDN w:val="0"/>
              <w:adjustRightInd w:val="0"/>
              <w:rPr>
                <w:rFonts w:cs="Arial"/>
                <w:color w:val="000000"/>
                <w:sz w:val="18"/>
                <w:szCs w:val="18"/>
                <w:lang w:val="sl-SI" w:eastAsia="sl-SI"/>
              </w:rPr>
            </w:pPr>
            <w:r w:rsidRPr="0071544B">
              <w:rPr>
                <w:rFonts w:cs="Arial"/>
                <w:color w:val="000000"/>
                <w:sz w:val="18"/>
                <w:szCs w:val="18"/>
                <w:lang w:val="sl-SI" w:eastAsia="sl-SI"/>
              </w:rPr>
              <w:t xml:space="preserve">da </w:t>
            </w:r>
            <w:r w:rsidR="003B687A" w:rsidRPr="0071544B">
              <w:rPr>
                <w:rFonts w:cs="Arial"/>
                <w:color w:val="000000"/>
                <w:sz w:val="18"/>
                <w:szCs w:val="18"/>
                <w:lang w:val="sl-SI" w:eastAsia="sl-SI"/>
              </w:rPr>
              <w:t>mi lahko Hranilnica svojo odločitev o tej vlogi sporoči na kateregakoli izmed zgoraj navedenih naslovov (po pošti, na elektronski naslov, po telefonu),</w:t>
            </w:r>
          </w:p>
          <w:p w:rsidR="003B687A" w:rsidRPr="0071544B" w:rsidRDefault="00C212A2" w:rsidP="00EA7A87">
            <w:pPr>
              <w:numPr>
                <w:ilvl w:val="0"/>
                <w:numId w:val="19"/>
              </w:numPr>
              <w:autoSpaceDE w:val="0"/>
              <w:autoSpaceDN w:val="0"/>
              <w:adjustRightInd w:val="0"/>
              <w:rPr>
                <w:rFonts w:cs="Arial"/>
                <w:color w:val="000000"/>
                <w:sz w:val="18"/>
                <w:szCs w:val="18"/>
                <w:lang w:val="sl-SI" w:eastAsia="sl-SI"/>
              </w:rPr>
            </w:pPr>
            <w:r w:rsidRPr="0071544B">
              <w:rPr>
                <w:rFonts w:cs="Arial"/>
                <w:color w:val="000000"/>
                <w:sz w:val="18"/>
                <w:szCs w:val="18"/>
                <w:lang w:val="sl-SI" w:eastAsia="sl-SI"/>
              </w:rPr>
              <w:t xml:space="preserve">da </w:t>
            </w:r>
            <w:r w:rsidR="001934F3" w:rsidRPr="0071544B">
              <w:rPr>
                <w:rFonts w:cs="Arial"/>
                <w:color w:val="000000"/>
                <w:sz w:val="18"/>
                <w:szCs w:val="18"/>
                <w:lang w:val="sl-SI" w:eastAsia="sl-SI"/>
              </w:rPr>
              <w:t xml:space="preserve">imam na </w:t>
            </w:r>
            <w:r w:rsidR="003B687A" w:rsidRPr="0071544B">
              <w:rPr>
                <w:rFonts w:cs="Arial"/>
                <w:color w:val="000000"/>
                <w:sz w:val="18"/>
                <w:szCs w:val="18"/>
                <w:lang w:val="sl-SI" w:eastAsia="sl-SI"/>
              </w:rPr>
              <w:t>dan podaje te vloge v celoti poravnane vse obveznosti</w:t>
            </w:r>
            <w:r w:rsidR="00A0653F" w:rsidRPr="0071544B">
              <w:rPr>
                <w:rFonts w:cs="Arial"/>
                <w:color w:val="000000"/>
                <w:sz w:val="18"/>
                <w:szCs w:val="18"/>
                <w:lang w:val="sl-SI" w:eastAsia="sl-SI"/>
              </w:rPr>
              <w:t>,</w:t>
            </w:r>
            <w:r w:rsidR="003B687A" w:rsidRPr="0071544B">
              <w:rPr>
                <w:rFonts w:cs="Arial"/>
                <w:color w:val="000000"/>
                <w:sz w:val="18"/>
                <w:szCs w:val="18"/>
                <w:lang w:val="sl-SI" w:eastAsia="sl-SI"/>
              </w:rPr>
              <w:t xml:space="preserve"> </w:t>
            </w:r>
            <w:r w:rsidR="00A0653F" w:rsidRPr="0071544B">
              <w:rPr>
                <w:rFonts w:cs="Arial"/>
                <w:color w:val="000000"/>
                <w:sz w:val="18"/>
                <w:szCs w:val="18"/>
                <w:lang w:val="sl-SI" w:eastAsia="sl-SI"/>
              </w:rPr>
              <w:t xml:space="preserve">ki so dospele v plačilo do vključno 19.10.2020 </w:t>
            </w:r>
            <w:r w:rsidR="003B687A" w:rsidRPr="0071544B">
              <w:rPr>
                <w:rFonts w:cs="Arial"/>
                <w:color w:val="000000"/>
                <w:sz w:val="18"/>
                <w:szCs w:val="18"/>
                <w:lang w:val="sl-SI" w:eastAsia="sl-SI"/>
              </w:rPr>
              <w:t xml:space="preserve">po pogodbi/ah, za katero/e želim odlog, </w:t>
            </w:r>
          </w:p>
        </w:tc>
      </w:tr>
    </w:tbl>
    <w:p w:rsidR="00C212A2" w:rsidRPr="0071544B" w:rsidRDefault="00C212A2" w:rsidP="00EA7A87">
      <w:pPr>
        <w:jc w:val="both"/>
        <w:rPr>
          <w:rFonts w:cs="Arial"/>
          <w:bCs/>
          <w:szCs w:val="20"/>
          <w:lang w:val="sl-SI" w:eastAsia="en-US"/>
        </w:rPr>
      </w:pPr>
    </w:p>
    <w:tbl>
      <w:tblPr>
        <w:tblStyle w:val="Tabelamre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418"/>
        <w:gridCol w:w="2268"/>
        <w:gridCol w:w="3685"/>
      </w:tblGrid>
      <w:tr w:rsidR="00D02731" w:rsidRPr="0071544B" w:rsidTr="00D02731">
        <w:tc>
          <w:tcPr>
            <w:tcW w:w="1696" w:type="dxa"/>
          </w:tcPr>
          <w:p w:rsidR="00D02731" w:rsidRPr="0071544B" w:rsidRDefault="00D02731" w:rsidP="00A22587">
            <w:pPr>
              <w:jc w:val="center"/>
              <w:rPr>
                <w:sz w:val="18"/>
                <w:szCs w:val="18"/>
                <w:lang w:val="sl-SI"/>
              </w:rPr>
            </w:pPr>
          </w:p>
        </w:tc>
        <w:tc>
          <w:tcPr>
            <w:tcW w:w="1418" w:type="dxa"/>
          </w:tcPr>
          <w:p w:rsidR="00D02731" w:rsidRPr="0071544B" w:rsidRDefault="00D02731" w:rsidP="00A22587">
            <w:pPr>
              <w:jc w:val="center"/>
              <w:rPr>
                <w:sz w:val="18"/>
                <w:szCs w:val="18"/>
                <w:lang w:val="sl-SI"/>
              </w:rPr>
            </w:pPr>
          </w:p>
        </w:tc>
        <w:tc>
          <w:tcPr>
            <w:tcW w:w="2268" w:type="dxa"/>
          </w:tcPr>
          <w:p w:rsidR="00D02731" w:rsidRPr="0071544B" w:rsidRDefault="00D02731" w:rsidP="00A22587">
            <w:pPr>
              <w:jc w:val="center"/>
              <w:rPr>
                <w:sz w:val="18"/>
                <w:szCs w:val="18"/>
                <w:lang w:val="sl-SI"/>
              </w:rPr>
            </w:pPr>
          </w:p>
        </w:tc>
        <w:tc>
          <w:tcPr>
            <w:tcW w:w="3685" w:type="dxa"/>
          </w:tcPr>
          <w:p w:rsidR="00D02731" w:rsidRPr="0071544B" w:rsidRDefault="00D02731" w:rsidP="00A22587">
            <w:pPr>
              <w:jc w:val="center"/>
              <w:rPr>
                <w:sz w:val="18"/>
                <w:szCs w:val="18"/>
                <w:lang w:val="sl-SI"/>
              </w:rPr>
            </w:pPr>
          </w:p>
        </w:tc>
      </w:tr>
      <w:tr w:rsidR="00D02731" w:rsidRPr="0071544B" w:rsidTr="00D02731">
        <w:tc>
          <w:tcPr>
            <w:tcW w:w="1696" w:type="dxa"/>
          </w:tcPr>
          <w:p w:rsidR="00D02731" w:rsidRPr="0071544B" w:rsidRDefault="00D02731" w:rsidP="00D02731">
            <w:pPr>
              <w:jc w:val="center"/>
              <w:rPr>
                <w:sz w:val="18"/>
                <w:szCs w:val="18"/>
                <w:lang w:val="sl-SI"/>
              </w:rPr>
            </w:pPr>
            <w:r w:rsidRPr="0071544B">
              <w:rPr>
                <w:sz w:val="18"/>
                <w:szCs w:val="18"/>
                <w:lang w:val="sl-SI"/>
              </w:rPr>
              <w:fldChar w:fldCharType="begin">
                <w:ffData>
                  <w:name w:val="Text4"/>
                  <w:enabled/>
                  <w:calcOnExit w:val="0"/>
                  <w:textInput/>
                </w:ffData>
              </w:fldChar>
            </w:r>
            <w:r w:rsidRPr="0071544B">
              <w:rPr>
                <w:sz w:val="18"/>
                <w:szCs w:val="18"/>
                <w:lang w:val="sl-SI"/>
              </w:rPr>
              <w:instrText xml:space="preserve"> FORMTEXT </w:instrText>
            </w:r>
            <w:r w:rsidRPr="0071544B">
              <w:rPr>
                <w:sz w:val="18"/>
                <w:szCs w:val="18"/>
                <w:lang w:val="sl-SI"/>
              </w:rPr>
            </w:r>
            <w:r w:rsidRPr="0071544B">
              <w:rPr>
                <w:sz w:val="18"/>
                <w:szCs w:val="18"/>
                <w:lang w:val="sl-SI"/>
              </w:rPr>
              <w:fldChar w:fldCharType="separate"/>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sz w:val="18"/>
                <w:szCs w:val="18"/>
                <w:lang w:val="sl-SI"/>
              </w:rPr>
              <w:fldChar w:fldCharType="end"/>
            </w:r>
            <w:r w:rsidRPr="0071544B">
              <w:rPr>
                <w:sz w:val="18"/>
                <w:szCs w:val="18"/>
                <w:lang w:val="sl-SI"/>
              </w:rPr>
              <w:t>,</w:t>
            </w:r>
          </w:p>
        </w:tc>
        <w:tc>
          <w:tcPr>
            <w:tcW w:w="1418" w:type="dxa"/>
          </w:tcPr>
          <w:p w:rsidR="00D02731" w:rsidRPr="0071544B" w:rsidRDefault="00D02731" w:rsidP="00D02731">
            <w:pPr>
              <w:jc w:val="center"/>
              <w:rPr>
                <w:sz w:val="18"/>
                <w:szCs w:val="18"/>
                <w:lang w:val="sl-SI"/>
              </w:rPr>
            </w:pPr>
            <w:r w:rsidRPr="0071544B">
              <w:rPr>
                <w:sz w:val="18"/>
                <w:szCs w:val="18"/>
                <w:lang w:val="sl-SI"/>
              </w:rPr>
              <w:fldChar w:fldCharType="begin">
                <w:ffData>
                  <w:name w:val="Text4"/>
                  <w:enabled/>
                  <w:calcOnExit w:val="0"/>
                  <w:textInput/>
                </w:ffData>
              </w:fldChar>
            </w:r>
            <w:r w:rsidRPr="0071544B">
              <w:rPr>
                <w:sz w:val="18"/>
                <w:szCs w:val="18"/>
                <w:lang w:val="sl-SI"/>
              </w:rPr>
              <w:instrText xml:space="preserve"> FORMTEXT </w:instrText>
            </w:r>
            <w:r w:rsidRPr="0071544B">
              <w:rPr>
                <w:sz w:val="18"/>
                <w:szCs w:val="18"/>
                <w:lang w:val="sl-SI"/>
              </w:rPr>
            </w:r>
            <w:r w:rsidRPr="0071544B">
              <w:rPr>
                <w:sz w:val="18"/>
                <w:szCs w:val="18"/>
                <w:lang w:val="sl-SI"/>
              </w:rPr>
              <w:fldChar w:fldCharType="separate"/>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sz w:val="18"/>
                <w:szCs w:val="18"/>
                <w:lang w:val="sl-SI"/>
              </w:rPr>
              <w:fldChar w:fldCharType="end"/>
            </w:r>
          </w:p>
        </w:tc>
        <w:tc>
          <w:tcPr>
            <w:tcW w:w="2268" w:type="dxa"/>
          </w:tcPr>
          <w:p w:rsidR="00D02731" w:rsidRPr="0071544B" w:rsidRDefault="00D02731" w:rsidP="00D02731">
            <w:pPr>
              <w:jc w:val="center"/>
              <w:rPr>
                <w:sz w:val="18"/>
                <w:szCs w:val="18"/>
                <w:lang w:val="sl-SI"/>
              </w:rPr>
            </w:pPr>
            <w:r w:rsidRPr="0071544B">
              <w:rPr>
                <w:sz w:val="18"/>
                <w:szCs w:val="18"/>
                <w:lang w:val="sl-SI"/>
              </w:rPr>
              <w:t>Podpis kreditojemalca:</w:t>
            </w:r>
          </w:p>
        </w:tc>
        <w:tc>
          <w:tcPr>
            <w:tcW w:w="3685" w:type="dxa"/>
          </w:tcPr>
          <w:p w:rsidR="00D02731" w:rsidRPr="0071544B" w:rsidRDefault="00D02731" w:rsidP="00D02731">
            <w:pPr>
              <w:jc w:val="center"/>
              <w:rPr>
                <w:sz w:val="18"/>
                <w:szCs w:val="18"/>
                <w:lang w:val="sl-SI"/>
              </w:rPr>
            </w:pPr>
            <w:r w:rsidRPr="0071544B">
              <w:rPr>
                <w:sz w:val="18"/>
                <w:szCs w:val="18"/>
                <w:lang w:val="sl-SI"/>
              </w:rPr>
              <w:t>__________________________________</w:t>
            </w:r>
          </w:p>
        </w:tc>
      </w:tr>
      <w:tr w:rsidR="00D02731" w:rsidRPr="0071544B" w:rsidTr="00D02731">
        <w:trPr>
          <w:trHeight w:val="165"/>
        </w:trPr>
        <w:tc>
          <w:tcPr>
            <w:tcW w:w="1696" w:type="dxa"/>
          </w:tcPr>
          <w:p w:rsidR="00D02731" w:rsidRPr="0071544B" w:rsidRDefault="00D02731" w:rsidP="00D02731">
            <w:pPr>
              <w:jc w:val="center"/>
              <w:rPr>
                <w:sz w:val="18"/>
                <w:szCs w:val="18"/>
                <w:lang w:val="sl-SI"/>
              </w:rPr>
            </w:pPr>
            <w:r w:rsidRPr="0071544B">
              <w:rPr>
                <w:sz w:val="18"/>
                <w:szCs w:val="18"/>
                <w:lang w:val="sl-SI"/>
              </w:rPr>
              <w:t>(kraj)</w:t>
            </w:r>
          </w:p>
        </w:tc>
        <w:tc>
          <w:tcPr>
            <w:tcW w:w="1418" w:type="dxa"/>
          </w:tcPr>
          <w:p w:rsidR="00D02731" w:rsidRPr="0071544B" w:rsidRDefault="00D02731" w:rsidP="00D02731">
            <w:pPr>
              <w:jc w:val="center"/>
              <w:rPr>
                <w:sz w:val="18"/>
                <w:szCs w:val="18"/>
                <w:lang w:val="sl-SI"/>
              </w:rPr>
            </w:pPr>
            <w:r w:rsidRPr="0071544B">
              <w:rPr>
                <w:sz w:val="18"/>
                <w:szCs w:val="18"/>
                <w:lang w:val="sl-SI"/>
              </w:rPr>
              <w:t>(datum)</w:t>
            </w:r>
          </w:p>
        </w:tc>
        <w:tc>
          <w:tcPr>
            <w:tcW w:w="2268" w:type="dxa"/>
          </w:tcPr>
          <w:p w:rsidR="00D02731" w:rsidRPr="0071544B" w:rsidRDefault="00D02731" w:rsidP="00D02731">
            <w:pPr>
              <w:rPr>
                <w:sz w:val="18"/>
                <w:szCs w:val="18"/>
                <w:lang w:val="sl-SI"/>
              </w:rPr>
            </w:pPr>
          </w:p>
        </w:tc>
        <w:tc>
          <w:tcPr>
            <w:tcW w:w="3685" w:type="dxa"/>
          </w:tcPr>
          <w:p w:rsidR="00D02731" w:rsidRPr="0071544B" w:rsidRDefault="00D02731" w:rsidP="00D02731">
            <w:pPr>
              <w:jc w:val="center"/>
              <w:rPr>
                <w:sz w:val="18"/>
                <w:szCs w:val="18"/>
                <w:lang w:val="sl-SI"/>
              </w:rPr>
            </w:pPr>
          </w:p>
        </w:tc>
      </w:tr>
    </w:tbl>
    <w:p w:rsidR="00011EC0" w:rsidRPr="0071544B" w:rsidRDefault="00011EC0" w:rsidP="00011EC0">
      <w:pPr>
        <w:rPr>
          <w:rFonts w:ascii="UniCredit" w:hAnsi="UniCredit"/>
          <w:sz w:val="22"/>
          <w:szCs w:val="22"/>
          <w:lang w:val="sl-SI"/>
        </w:rPr>
      </w:pPr>
    </w:p>
    <w:p w:rsidR="003B687A" w:rsidRPr="0071544B" w:rsidRDefault="003B687A" w:rsidP="00011EC0">
      <w:pPr>
        <w:rPr>
          <w:rFonts w:ascii="UniCredit" w:hAnsi="UniCredit"/>
          <w:sz w:val="22"/>
          <w:szCs w:val="22"/>
          <w:lang w:val="sl-SI"/>
        </w:rPr>
      </w:pPr>
    </w:p>
    <w:p w:rsidR="003B687A" w:rsidRPr="0071544B" w:rsidRDefault="003B687A" w:rsidP="00011EC0">
      <w:pPr>
        <w:rPr>
          <w:rFonts w:ascii="UniCredit" w:hAnsi="UniCredit"/>
          <w:sz w:val="22"/>
          <w:szCs w:val="22"/>
          <w:lang w:val="sl-SI"/>
        </w:rPr>
      </w:pPr>
      <w:r w:rsidRPr="0071544B">
        <w:rPr>
          <w:rFonts w:ascii="UniCredit" w:hAnsi="UniCredit"/>
          <w:noProof/>
          <w:sz w:val="22"/>
          <w:szCs w:val="22"/>
          <w:lang w:val="sl-SI" w:eastAsia="sl-SI"/>
        </w:rPr>
        <mc:AlternateContent>
          <mc:Choice Requires="wps">
            <w:drawing>
              <wp:anchor distT="0" distB="0" distL="114300" distR="114300" simplePos="0" relativeHeight="251659264" behindDoc="0" locked="0" layoutInCell="1" allowOverlap="1" wp14:anchorId="09FD1F7F" wp14:editId="73FB050F">
                <wp:simplePos x="0" y="0"/>
                <wp:positionH relativeFrom="column">
                  <wp:posOffset>7157</wp:posOffset>
                </wp:positionH>
                <wp:positionV relativeFrom="paragraph">
                  <wp:posOffset>7505</wp:posOffset>
                </wp:positionV>
                <wp:extent cx="5728855" cy="13854"/>
                <wp:effectExtent l="38100" t="38100" r="62865" b="81915"/>
                <wp:wrapNone/>
                <wp:docPr id="14" name="Raven povezovalnik 14"/>
                <wp:cNvGraphicFramePr/>
                <a:graphic xmlns:a="http://schemas.openxmlformats.org/drawingml/2006/main">
                  <a:graphicData uri="http://schemas.microsoft.com/office/word/2010/wordprocessingShape">
                    <wps:wsp>
                      <wps:cNvCnPr/>
                      <wps:spPr>
                        <a:xfrm>
                          <a:off x="0" y="0"/>
                          <a:ext cx="5728855" cy="1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E736BA" id="Raven povezovalnik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6pt" to="45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" strokecolor="black [3200]" strokeweight="2pt">
                <v:shadow on="t" color="black" opacity="24903f" origin=",.5" offset="0,.55556mm"/>
              </v:line>
            </w:pict>
          </mc:Fallback>
        </mc:AlternateContent>
      </w:r>
    </w:p>
    <w:p w:rsidR="003B687A" w:rsidRPr="0071544B" w:rsidRDefault="003B687A" w:rsidP="003B687A">
      <w:pPr>
        <w:rPr>
          <w:b/>
          <w:bCs/>
          <w:sz w:val="18"/>
          <w:szCs w:val="18"/>
          <w:lang w:val="sl-SI"/>
        </w:rPr>
      </w:pPr>
      <w:r w:rsidRPr="0071544B">
        <w:rPr>
          <w:b/>
          <w:bCs/>
          <w:sz w:val="18"/>
          <w:szCs w:val="18"/>
          <w:lang w:val="sl-SI"/>
        </w:rPr>
        <w:t>IZPOLNI HRANILNICA:</w:t>
      </w:r>
    </w:p>
    <w:tbl>
      <w:tblPr>
        <w:tblStyle w:val="Tabelamrea"/>
        <w:tblW w:w="0" w:type="auto"/>
        <w:tblLook w:val="04A0" w:firstRow="1" w:lastRow="0" w:firstColumn="1" w:lastColumn="0" w:noHBand="0" w:noVBand="1"/>
      </w:tblPr>
      <w:tblGrid>
        <w:gridCol w:w="1555"/>
        <w:gridCol w:w="1256"/>
        <w:gridCol w:w="870"/>
        <w:gridCol w:w="1397"/>
        <w:gridCol w:w="2057"/>
        <w:gridCol w:w="2074"/>
      </w:tblGrid>
      <w:tr w:rsidR="003B687A" w:rsidRPr="0071544B" w:rsidTr="00140F7A">
        <w:tc>
          <w:tcPr>
            <w:tcW w:w="2811" w:type="dxa"/>
            <w:gridSpan w:val="2"/>
            <w:tcBorders>
              <w:bottom w:val="single" w:sz="4" w:space="0" w:color="auto"/>
            </w:tcBorders>
          </w:tcPr>
          <w:p w:rsidR="003B687A" w:rsidRPr="0071544B" w:rsidRDefault="003B687A" w:rsidP="00A22587">
            <w:pPr>
              <w:rPr>
                <w:b/>
                <w:sz w:val="18"/>
                <w:szCs w:val="18"/>
                <w:lang w:val="sl-SI"/>
              </w:rPr>
            </w:pPr>
            <w:r w:rsidRPr="0071544B">
              <w:rPr>
                <w:sz w:val="18"/>
                <w:szCs w:val="18"/>
                <w:lang w:val="sl-SI"/>
              </w:rPr>
              <w:t>Št. partnerja:</w:t>
            </w:r>
          </w:p>
        </w:tc>
        <w:tc>
          <w:tcPr>
            <w:tcW w:w="6398" w:type="dxa"/>
            <w:gridSpan w:val="4"/>
            <w:tcBorders>
              <w:bottom w:val="single" w:sz="4" w:space="0" w:color="auto"/>
            </w:tcBorders>
          </w:tcPr>
          <w:p w:rsidR="003B687A" w:rsidRPr="0071544B" w:rsidRDefault="003B687A" w:rsidP="00A22587">
            <w:pPr>
              <w:rPr>
                <w:b/>
                <w:sz w:val="18"/>
                <w:szCs w:val="18"/>
                <w:lang w:val="sl-SI"/>
              </w:rPr>
            </w:pPr>
            <w:r w:rsidRPr="0071544B">
              <w:rPr>
                <w:b/>
                <w:sz w:val="18"/>
                <w:szCs w:val="18"/>
                <w:lang w:val="sl-SI"/>
              </w:rPr>
              <w:fldChar w:fldCharType="begin">
                <w:ffData>
                  <w:name w:val="Besedilo11"/>
                  <w:enabled/>
                  <w:calcOnExit w:val="0"/>
                  <w:textInput/>
                </w:ffData>
              </w:fldChar>
            </w:r>
            <w:r w:rsidRPr="0071544B">
              <w:rPr>
                <w:b/>
                <w:sz w:val="18"/>
                <w:szCs w:val="18"/>
                <w:lang w:val="sl-SI"/>
              </w:rPr>
              <w:instrText xml:space="preserve"> FORMTEXT </w:instrText>
            </w:r>
            <w:r w:rsidRPr="0071544B">
              <w:rPr>
                <w:b/>
                <w:sz w:val="18"/>
                <w:szCs w:val="18"/>
                <w:lang w:val="sl-SI"/>
              </w:rPr>
            </w:r>
            <w:r w:rsidRPr="0071544B">
              <w:rPr>
                <w:b/>
                <w:sz w:val="18"/>
                <w:szCs w:val="18"/>
                <w:lang w:val="sl-SI"/>
              </w:rPr>
              <w:fldChar w:fldCharType="separate"/>
            </w:r>
            <w:r w:rsidRPr="0071544B">
              <w:rPr>
                <w:b/>
                <w:noProof/>
                <w:sz w:val="18"/>
                <w:szCs w:val="18"/>
                <w:lang w:val="sl-SI"/>
              </w:rPr>
              <w:t> </w:t>
            </w:r>
            <w:r w:rsidRPr="0071544B">
              <w:rPr>
                <w:b/>
                <w:noProof/>
                <w:sz w:val="18"/>
                <w:szCs w:val="18"/>
                <w:lang w:val="sl-SI"/>
              </w:rPr>
              <w:t> </w:t>
            </w:r>
            <w:r w:rsidRPr="0071544B">
              <w:rPr>
                <w:b/>
                <w:noProof/>
                <w:sz w:val="18"/>
                <w:szCs w:val="18"/>
                <w:lang w:val="sl-SI"/>
              </w:rPr>
              <w:t> </w:t>
            </w:r>
            <w:r w:rsidRPr="0071544B">
              <w:rPr>
                <w:b/>
                <w:noProof/>
                <w:sz w:val="18"/>
                <w:szCs w:val="18"/>
                <w:lang w:val="sl-SI"/>
              </w:rPr>
              <w:t> </w:t>
            </w:r>
            <w:r w:rsidRPr="0071544B">
              <w:rPr>
                <w:b/>
                <w:noProof/>
                <w:sz w:val="18"/>
                <w:szCs w:val="18"/>
                <w:lang w:val="sl-SI"/>
              </w:rPr>
              <w:t> </w:t>
            </w:r>
            <w:r w:rsidRPr="0071544B">
              <w:rPr>
                <w:b/>
                <w:sz w:val="18"/>
                <w:szCs w:val="18"/>
                <w:lang w:val="sl-SI"/>
              </w:rPr>
              <w:fldChar w:fldCharType="end"/>
            </w:r>
          </w:p>
        </w:tc>
      </w:tr>
      <w:tr w:rsidR="003B687A" w:rsidRPr="0071544B" w:rsidTr="00140F7A">
        <w:tc>
          <w:tcPr>
            <w:tcW w:w="2811" w:type="dxa"/>
            <w:gridSpan w:val="2"/>
            <w:tcBorders>
              <w:top w:val="single" w:sz="4" w:space="0" w:color="auto"/>
              <w:left w:val="nil"/>
              <w:bottom w:val="single" w:sz="4" w:space="0" w:color="auto"/>
              <w:right w:val="nil"/>
            </w:tcBorders>
          </w:tcPr>
          <w:p w:rsidR="003B687A" w:rsidRPr="0071544B" w:rsidRDefault="003B687A" w:rsidP="00A22587">
            <w:pPr>
              <w:rPr>
                <w:sz w:val="18"/>
                <w:szCs w:val="18"/>
                <w:lang w:val="sl-SI"/>
              </w:rPr>
            </w:pPr>
          </w:p>
        </w:tc>
        <w:tc>
          <w:tcPr>
            <w:tcW w:w="2267" w:type="dxa"/>
            <w:gridSpan w:val="2"/>
            <w:tcBorders>
              <w:top w:val="single" w:sz="4" w:space="0" w:color="auto"/>
              <w:left w:val="nil"/>
              <w:bottom w:val="single" w:sz="4" w:space="0" w:color="auto"/>
              <w:right w:val="nil"/>
            </w:tcBorders>
          </w:tcPr>
          <w:p w:rsidR="003B687A" w:rsidRPr="0071544B" w:rsidRDefault="003B687A" w:rsidP="00A22587">
            <w:pPr>
              <w:rPr>
                <w:b/>
                <w:sz w:val="18"/>
                <w:szCs w:val="18"/>
                <w:lang w:val="sl-SI"/>
              </w:rPr>
            </w:pPr>
          </w:p>
        </w:tc>
        <w:tc>
          <w:tcPr>
            <w:tcW w:w="2057" w:type="dxa"/>
            <w:tcBorders>
              <w:top w:val="single" w:sz="4" w:space="0" w:color="auto"/>
              <w:left w:val="nil"/>
              <w:bottom w:val="single" w:sz="4" w:space="0" w:color="auto"/>
              <w:right w:val="nil"/>
            </w:tcBorders>
          </w:tcPr>
          <w:p w:rsidR="003B687A" w:rsidRPr="0071544B" w:rsidRDefault="003B687A" w:rsidP="00A22587">
            <w:pPr>
              <w:rPr>
                <w:sz w:val="18"/>
                <w:szCs w:val="18"/>
                <w:lang w:val="sl-SI"/>
              </w:rPr>
            </w:pPr>
          </w:p>
        </w:tc>
        <w:tc>
          <w:tcPr>
            <w:tcW w:w="2074" w:type="dxa"/>
            <w:tcBorders>
              <w:top w:val="single" w:sz="4" w:space="0" w:color="auto"/>
              <w:left w:val="nil"/>
              <w:bottom w:val="single" w:sz="4" w:space="0" w:color="auto"/>
              <w:right w:val="nil"/>
            </w:tcBorders>
          </w:tcPr>
          <w:p w:rsidR="003B687A" w:rsidRPr="0071544B" w:rsidRDefault="003B687A" w:rsidP="00A22587">
            <w:pPr>
              <w:rPr>
                <w:b/>
                <w:sz w:val="18"/>
                <w:szCs w:val="18"/>
                <w:lang w:val="sl-SI"/>
              </w:rPr>
            </w:pPr>
          </w:p>
        </w:tc>
      </w:tr>
      <w:tr w:rsidR="003B687A" w:rsidRPr="0071544B" w:rsidTr="00140F7A">
        <w:tc>
          <w:tcPr>
            <w:tcW w:w="9209" w:type="dxa"/>
            <w:gridSpan w:val="6"/>
            <w:tcBorders>
              <w:top w:val="single" w:sz="4" w:space="0" w:color="auto"/>
            </w:tcBorders>
            <w:shd w:val="clear" w:color="auto" w:fill="BFBFBF" w:themeFill="background1" w:themeFillShade="BF"/>
          </w:tcPr>
          <w:p w:rsidR="003B687A" w:rsidRPr="0071544B" w:rsidRDefault="003B687A" w:rsidP="00A22587">
            <w:pPr>
              <w:rPr>
                <w:b/>
                <w:sz w:val="18"/>
                <w:szCs w:val="18"/>
                <w:lang w:val="sl-SI"/>
              </w:rPr>
            </w:pPr>
            <w:r w:rsidRPr="0071544B">
              <w:rPr>
                <w:b/>
                <w:sz w:val="18"/>
                <w:szCs w:val="18"/>
                <w:lang w:val="sl-SI"/>
              </w:rPr>
              <w:t>SEKTOR KOMERCIALE</w:t>
            </w:r>
          </w:p>
        </w:tc>
      </w:tr>
      <w:tr w:rsidR="003B687A" w:rsidRPr="0071544B" w:rsidTr="00140F7A">
        <w:tc>
          <w:tcPr>
            <w:tcW w:w="1555" w:type="dxa"/>
          </w:tcPr>
          <w:p w:rsidR="003B687A" w:rsidRPr="0071544B" w:rsidRDefault="0069089B" w:rsidP="00A22587">
            <w:pPr>
              <w:jc w:val="left"/>
              <w:rPr>
                <w:b/>
                <w:bCs/>
                <w:sz w:val="18"/>
                <w:szCs w:val="18"/>
                <w:lang w:val="sl-SI"/>
              </w:rPr>
            </w:pPr>
            <w:sdt>
              <w:sdtPr>
                <w:rPr>
                  <w:b/>
                  <w:bCs/>
                  <w:sz w:val="18"/>
                  <w:szCs w:val="18"/>
                  <w:lang w:val="sl-SI"/>
                </w:rPr>
                <w:id w:val="-1617056172"/>
                <w14:checkbox>
                  <w14:checked w14:val="0"/>
                  <w14:checkedState w14:val="2612" w14:font="MS Gothic"/>
                  <w14:uncheckedState w14:val="2610" w14:font="MS Gothic"/>
                </w14:checkbox>
              </w:sdtPr>
              <w:sdtEndPr/>
              <w:sdtContent>
                <w:r w:rsidR="003B687A" w:rsidRPr="0071544B">
                  <w:rPr>
                    <w:rFonts w:ascii="MS Gothic" w:eastAsia="MS Gothic" w:hAnsi="MS Gothic"/>
                    <w:b/>
                    <w:bCs/>
                    <w:sz w:val="18"/>
                    <w:szCs w:val="18"/>
                    <w:lang w:val="sl-SI"/>
                  </w:rPr>
                  <w:t>☐</w:t>
                </w:r>
              </w:sdtContent>
            </w:sdt>
            <w:r w:rsidR="003B687A" w:rsidRPr="0071544B">
              <w:rPr>
                <w:b/>
                <w:bCs/>
                <w:sz w:val="18"/>
                <w:szCs w:val="18"/>
                <w:lang w:val="sl-SI"/>
              </w:rPr>
              <w:t xml:space="preserve"> DA</w:t>
            </w:r>
          </w:p>
        </w:tc>
        <w:tc>
          <w:tcPr>
            <w:tcW w:w="7654" w:type="dxa"/>
            <w:gridSpan w:val="5"/>
          </w:tcPr>
          <w:p w:rsidR="003B687A" w:rsidRPr="0071544B" w:rsidRDefault="00AD1D96" w:rsidP="00A22587">
            <w:pPr>
              <w:jc w:val="left"/>
              <w:rPr>
                <w:sz w:val="18"/>
                <w:szCs w:val="18"/>
                <w:lang w:val="sl-SI"/>
              </w:rPr>
            </w:pPr>
            <w:r w:rsidRPr="0071544B">
              <w:rPr>
                <w:bCs/>
                <w:sz w:val="18"/>
                <w:szCs w:val="18"/>
                <w:lang w:val="sl-SI"/>
              </w:rPr>
              <w:t>V</w:t>
            </w:r>
            <w:r w:rsidR="003B687A" w:rsidRPr="0071544B">
              <w:rPr>
                <w:bCs/>
                <w:sz w:val="18"/>
                <w:szCs w:val="18"/>
                <w:lang w:val="sl-SI"/>
              </w:rPr>
              <w:t>loga je popolna in pravilno izpolnjena</w:t>
            </w:r>
            <w:r w:rsidR="00FF053D" w:rsidRPr="0071544B">
              <w:rPr>
                <w:bCs/>
                <w:sz w:val="18"/>
                <w:szCs w:val="18"/>
                <w:lang w:val="sl-SI"/>
              </w:rPr>
              <w:t xml:space="preserve"> ter s priloženimi dokazili </w:t>
            </w:r>
          </w:p>
        </w:tc>
      </w:tr>
      <w:tr w:rsidR="00C212A2" w:rsidRPr="0071544B" w:rsidTr="00140F7A">
        <w:tc>
          <w:tcPr>
            <w:tcW w:w="1555" w:type="dxa"/>
          </w:tcPr>
          <w:p w:rsidR="00C212A2" w:rsidRPr="0071544B" w:rsidRDefault="00C212A2" w:rsidP="00A22587">
            <w:pPr>
              <w:rPr>
                <w:b/>
                <w:bCs/>
                <w:sz w:val="18"/>
                <w:szCs w:val="18"/>
                <w:lang w:val="sl-SI"/>
              </w:rPr>
            </w:pPr>
          </w:p>
        </w:tc>
        <w:tc>
          <w:tcPr>
            <w:tcW w:w="7654" w:type="dxa"/>
            <w:gridSpan w:val="5"/>
          </w:tcPr>
          <w:p w:rsidR="00C212A2" w:rsidRPr="0071544B" w:rsidRDefault="00C212A2" w:rsidP="00A22587">
            <w:pPr>
              <w:rPr>
                <w:bCs/>
                <w:sz w:val="18"/>
                <w:szCs w:val="18"/>
                <w:lang w:val="sl-SI"/>
              </w:rPr>
            </w:pPr>
            <w:r w:rsidRPr="0071544B">
              <w:rPr>
                <w:bCs/>
                <w:sz w:val="18"/>
                <w:szCs w:val="18"/>
                <w:lang w:val="sl-SI"/>
              </w:rPr>
              <w:t>Iz vloge izhaja, da so izpolnjeni pogoji za odlog plačila po ZIUPOK,</w:t>
            </w:r>
            <w:r w:rsidRPr="0071544B">
              <w:rPr>
                <w:lang w:val="sl-SI"/>
              </w:rPr>
              <w:t xml:space="preserve"> </w:t>
            </w:r>
            <w:r w:rsidRPr="0071544B">
              <w:rPr>
                <w:bCs/>
                <w:sz w:val="18"/>
                <w:szCs w:val="18"/>
                <w:lang w:val="sl-SI"/>
              </w:rPr>
              <w:t>ZIUOPDVE in ZIUPOPDVE</w:t>
            </w:r>
            <w:r w:rsidR="004B0C5E" w:rsidRPr="0071544B">
              <w:rPr>
                <w:bCs/>
                <w:sz w:val="18"/>
                <w:szCs w:val="18"/>
                <w:lang w:val="sl-SI"/>
              </w:rPr>
              <w:t>:</w:t>
            </w:r>
          </w:p>
        </w:tc>
      </w:tr>
      <w:tr w:rsidR="00C212A2" w:rsidRPr="0071544B" w:rsidTr="00140F7A">
        <w:tc>
          <w:tcPr>
            <w:tcW w:w="1555" w:type="dxa"/>
          </w:tcPr>
          <w:p w:rsidR="00C212A2" w:rsidRPr="0071544B" w:rsidRDefault="004B0C5E" w:rsidP="00A22587">
            <w:pPr>
              <w:rPr>
                <w:b/>
                <w:bCs/>
                <w:sz w:val="18"/>
                <w:szCs w:val="18"/>
                <w:lang w:val="sl-SI"/>
              </w:rPr>
            </w:pPr>
            <w:r w:rsidRPr="0071544B">
              <w:rPr>
                <w:rFonts w:ascii="Segoe UI Symbol" w:hAnsi="Segoe UI Symbol" w:cs="Segoe UI Symbol"/>
                <w:b/>
                <w:bCs/>
                <w:sz w:val="18"/>
                <w:szCs w:val="18"/>
                <w:lang w:val="sl-SI"/>
              </w:rPr>
              <w:t>☐</w:t>
            </w:r>
            <w:r w:rsidRPr="0071544B">
              <w:rPr>
                <w:b/>
                <w:bCs/>
                <w:sz w:val="18"/>
                <w:szCs w:val="18"/>
                <w:lang w:val="sl-SI"/>
              </w:rPr>
              <w:t xml:space="preserve"> DA</w:t>
            </w:r>
          </w:p>
        </w:tc>
        <w:tc>
          <w:tcPr>
            <w:tcW w:w="7654" w:type="dxa"/>
            <w:gridSpan w:val="5"/>
          </w:tcPr>
          <w:p w:rsidR="00C212A2" w:rsidRPr="0071544B" w:rsidRDefault="004B0C5E" w:rsidP="00B51BD5">
            <w:pPr>
              <w:pStyle w:val="Odstavekseznama"/>
              <w:numPr>
                <w:ilvl w:val="0"/>
                <w:numId w:val="22"/>
              </w:numPr>
              <w:rPr>
                <w:rFonts w:ascii="Arial" w:hAnsi="Arial" w:cs="Arial"/>
                <w:bCs/>
                <w:sz w:val="18"/>
                <w:szCs w:val="18"/>
              </w:rPr>
            </w:pPr>
            <w:r w:rsidRPr="0071544B">
              <w:rPr>
                <w:rFonts w:ascii="Arial" w:hAnsi="Arial" w:cs="Arial"/>
                <w:bCs/>
                <w:sz w:val="18"/>
                <w:szCs w:val="18"/>
              </w:rPr>
              <w:t>da je kreditojemalec fizična oseba, ki ima stalno prebivališče v Republiki Sloveniji</w:t>
            </w:r>
          </w:p>
        </w:tc>
      </w:tr>
      <w:tr w:rsidR="00C212A2" w:rsidRPr="0071544B" w:rsidTr="00140F7A">
        <w:tc>
          <w:tcPr>
            <w:tcW w:w="1555" w:type="dxa"/>
          </w:tcPr>
          <w:p w:rsidR="00C212A2" w:rsidRPr="0071544B" w:rsidRDefault="004B0C5E" w:rsidP="00A22587">
            <w:pPr>
              <w:rPr>
                <w:b/>
                <w:bCs/>
                <w:sz w:val="18"/>
                <w:szCs w:val="18"/>
                <w:lang w:val="sl-SI"/>
              </w:rPr>
            </w:pPr>
            <w:r w:rsidRPr="0071544B">
              <w:rPr>
                <w:rFonts w:ascii="Segoe UI Symbol" w:hAnsi="Segoe UI Symbol" w:cs="Segoe UI Symbol"/>
                <w:b/>
                <w:bCs/>
                <w:sz w:val="18"/>
                <w:szCs w:val="18"/>
                <w:lang w:val="sl-SI"/>
              </w:rPr>
              <w:t>☐</w:t>
            </w:r>
            <w:r w:rsidRPr="0071544B">
              <w:rPr>
                <w:b/>
                <w:bCs/>
                <w:sz w:val="18"/>
                <w:szCs w:val="18"/>
                <w:lang w:val="sl-SI"/>
              </w:rPr>
              <w:t xml:space="preserve"> DA</w:t>
            </w:r>
          </w:p>
        </w:tc>
        <w:tc>
          <w:tcPr>
            <w:tcW w:w="7654" w:type="dxa"/>
            <w:gridSpan w:val="5"/>
          </w:tcPr>
          <w:p w:rsidR="00C212A2" w:rsidRPr="0071544B" w:rsidRDefault="004B0C5E" w:rsidP="00B51BD5">
            <w:pPr>
              <w:pStyle w:val="Odstavekseznama"/>
              <w:numPr>
                <w:ilvl w:val="0"/>
                <w:numId w:val="22"/>
              </w:numPr>
              <w:rPr>
                <w:rFonts w:ascii="Arial" w:hAnsi="Arial" w:cs="Arial"/>
                <w:bCs/>
                <w:sz w:val="18"/>
                <w:szCs w:val="18"/>
              </w:rPr>
            </w:pPr>
            <w:r w:rsidRPr="0071544B">
              <w:rPr>
                <w:rFonts w:ascii="Arial" w:hAnsi="Arial" w:cs="Arial"/>
                <w:bCs/>
                <w:sz w:val="18"/>
                <w:szCs w:val="18"/>
              </w:rPr>
              <w:t xml:space="preserve">posamezne obveznosti iz kreditne pogodbe, za katere kreditojemalec zahteva odlog plačila, </w:t>
            </w:r>
            <w:r w:rsidR="00A0653F" w:rsidRPr="0071544B">
              <w:rPr>
                <w:rFonts w:ascii="Arial" w:hAnsi="Arial" w:cs="Arial"/>
                <w:bCs/>
                <w:sz w:val="18"/>
                <w:szCs w:val="18"/>
              </w:rPr>
              <w:t>niso zapadle v plačilo pred</w:t>
            </w:r>
            <w:r w:rsidRPr="0071544B">
              <w:rPr>
                <w:rFonts w:ascii="Arial" w:hAnsi="Arial" w:cs="Arial"/>
                <w:bCs/>
                <w:sz w:val="18"/>
                <w:szCs w:val="18"/>
              </w:rPr>
              <w:t xml:space="preserve"> razglasitv</w:t>
            </w:r>
            <w:r w:rsidR="00A0653F" w:rsidRPr="0071544B">
              <w:rPr>
                <w:rFonts w:ascii="Arial" w:hAnsi="Arial" w:cs="Arial"/>
                <w:bCs/>
                <w:sz w:val="18"/>
                <w:szCs w:val="18"/>
              </w:rPr>
              <w:t>ijo</w:t>
            </w:r>
            <w:r w:rsidRPr="0071544B">
              <w:rPr>
                <w:rFonts w:ascii="Arial" w:hAnsi="Arial" w:cs="Arial"/>
                <w:bCs/>
                <w:sz w:val="18"/>
                <w:szCs w:val="18"/>
              </w:rPr>
              <w:t xml:space="preserve"> drugega vala epidemije virusa COVID-19, t.j. </w:t>
            </w:r>
            <w:r w:rsidR="00972649" w:rsidRPr="0071544B">
              <w:rPr>
                <w:rFonts w:ascii="Arial" w:hAnsi="Arial" w:cs="Arial"/>
                <w:bCs/>
                <w:sz w:val="18"/>
                <w:szCs w:val="18"/>
              </w:rPr>
              <w:t xml:space="preserve">do </w:t>
            </w:r>
            <w:r w:rsidRPr="0071544B">
              <w:rPr>
                <w:rFonts w:ascii="Arial" w:hAnsi="Arial" w:cs="Arial"/>
                <w:bCs/>
                <w:sz w:val="18"/>
                <w:szCs w:val="18"/>
              </w:rPr>
              <w:t xml:space="preserve">19.10.2020 </w:t>
            </w:r>
          </w:p>
        </w:tc>
      </w:tr>
      <w:tr w:rsidR="00C212A2" w:rsidRPr="0071544B" w:rsidTr="00140F7A">
        <w:tc>
          <w:tcPr>
            <w:tcW w:w="1555" w:type="dxa"/>
          </w:tcPr>
          <w:p w:rsidR="00C212A2" w:rsidRPr="0071544B" w:rsidRDefault="004B0C5E" w:rsidP="00A22587">
            <w:pPr>
              <w:rPr>
                <w:b/>
                <w:bCs/>
                <w:sz w:val="18"/>
                <w:szCs w:val="18"/>
                <w:lang w:val="sl-SI"/>
              </w:rPr>
            </w:pPr>
            <w:r w:rsidRPr="0071544B">
              <w:rPr>
                <w:rFonts w:ascii="Segoe UI Symbol" w:hAnsi="Segoe UI Symbol" w:cs="Segoe UI Symbol"/>
                <w:b/>
                <w:bCs/>
                <w:sz w:val="18"/>
                <w:szCs w:val="18"/>
                <w:lang w:val="sl-SI"/>
              </w:rPr>
              <w:t>☐</w:t>
            </w:r>
            <w:r w:rsidRPr="0071544B">
              <w:rPr>
                <w:b/>
                <w:bCs/>
                <w:sz w:val="18"/>
                <w:szCs w:val="18"/>
                <w:lang w:val="sl-SI"/>
              </w:rPr>
              <w:t xml:space="preserve"> DA</w:t>
            </w:r>
          </w:p>
        </w:tc>
        <w:tc>
          <w:tcPr>
            <w:tcW w:w="7654" w:type="dxa"/>
            <w:gridSpan w:val="5"/>
          </w:tcPr>
          <w:p w:rsidR="00C212A2" w:rsidRPr="0071544B" w:rsidRDefault="00A0653F" w:rsidP="00B51BD5">
            <w:pPr>
              <w:pStyle w:val="Odstavekseznama"/>
              <w:numPr>
                <w:ilvl w:val="0"/>
                <w:numId w:val="22"/>
              </w:numPr>
              <w:rPr>
                <w:rFonts w:ascii="Arial" w:hAnsi="Arial" w:cs="Arial"/>
                <w:bCs/>
                <w:sz w:val="18"/>
                <w:szCs w:val="18"/>
              </w:rPr>
            </w:pPr>
            <w:r w:rsidRPr="0071544B">
              <w:rPr>
                <w:rFonts w:ascii="Arial" w:hAnsi="Arial" w:cs="Arial"/>
                <w:bCs/>
                <w:sz w:val="18"/>
                <w:szCs w:val="18"/>
              </w:rPr>
              <w:t xml:space="preserve">da je bila </w:t>
            </w:r>
            <w:r w:rsidR="004B0C5E" w:rsidRPr="0071544B">
              <w:rPr>
                <w:rFonts w:ascii="Arial" w:hAnsi="Arial" w:cs="Arial"/>
                <w:bCs/>
                <w:sz w:val="18"/>
                <w:szCs w:val="18"/>
              </w:rPr>
              <w:t>vloga za odlog plačila obveznosti iz kreditne pogodbe prejeta do 26.</w:t>
            </w:r>
            <w:r w:rsidRPr="0071544B">
              <w:rPr>
                <w:rFonts w:ascii="Arial" w:hAnsi="Arial" w:cs="Arial"/>
                <w:bCs/>
                <w:sz w:val="18"/>
                <w:szCs w:val="18"/>
              </w:rPr>
              <w:t xml:space="preserve"> </w:t>
            </w:r>
            <w:r w:rsidR="004B0C5E" w:rsidRPr="0071544B">
              <w:rPr>
                <w:rFonts w:ascii="Arial" w:hAnsi="Arial" w:cs="Arial"/>
                <w:bCs/>
                <w:sz w:val="18"/>
                <w:szCs w:val="18"/>
              </w:rPr>
              <w:t>februarja 2021</w:t>
            </w:r>
          </w:p>
        </w:tc>
      </w:tr>
      <w:tr w:rsidR="00193EA1" w:rsidRPr="0071544B" w:rsidTr="00140F7A">
        <w:tc>
          <w:tcPr>
            <w:tcW w:w="1555" w:type="dxa"/>
          </w:tcPr>
          <w:p w:rsidR="00193EA1" w:rsidRPr="0071544B" w:rsidRDefault="00193EA1" w:rsidP="00A22587">
            <w:pPr>
              <w:rPr>
                <w:rFonts w:ascii="Segoe UI Symbol" w:hAnsi="Segoe UI Symbol" w:cs="Segoe UI Symbol"/>
                <w:b/>
                <w:bCs/>
                <w:sz w:val="18"/>
                <w:szCs w:val="18"/>
                <w:lang w:val="sl-SI"/>
              </w:rPr>
            </w:pPr>
          </w:p>
        </w:tc>
        <w:tc>
          <w:tcPr>
            <w:tcW w:w="7654" w:type="dxa"/>
            <w:gridSpan w:val="5"/>
          </w:tcPr>
          <w:p w:rsidR="00193EA1" w:rsidRPr="0071544B" w:rsidRDefault="00193EA1" w:rsidP="00B51BD5">
            <w:pPr>
              <w:pStyle w:val="Odstavekseznama"/>
              <w:numPr>
                <w:ilvl w:val="0"/>
                <w:numId w:val="22"/>
              </w:numPr>
              <w:rPr>
                <w:rFonts w:ascii="Arial" w:hAnsi="Arial" w:cs="Arial"/>
                <w:bCs/>
                <w:sz w:val="18"/>
                <w:szCs w:val="18"/>
              </w:rPr>
            </w:pPr>
            <w:r w:rsidRPr="0071544B">
              <w:rPr>
                <w:rFonts w:ascii="Arial" w:hAnsi="Arial" w:cs="Arial"/>
                <w:bCs/>
                <w:sz w:val="18"/>
                <w:szCs w:val="18"/>
              </w:rPr>
              <w:t>da</w:t>
            </w:r>
            <w:r w:rsidR="00054111" w:rsidRPr="0071544B">
              <w:rPr>
                <w:rFonts w:ascii="Arial" w:hAnsi="Arial" w:cs="Arial"/>
                <w:bCs/>
                <w:sz w:val="18"/>
                <w:szCs w:val="18"/>
              </w:rPr>
              <w:t xml:space="preserve"> se vloga ne nanaša n</w:t>
            </w:r>
            <w:r w:rsidRPr="0071544B">
              <w:rPr>
                <w:rFonts w:ascii="Arial" w:hAnsi="Arial" w:cs="Arial"/>
                <w:bCs/>
                <w:sz w:val="18"/>
                <w:szCs w:val="18"/>
              </w:rPr>
              <w:t xml:space="preserve">a odložitev </w:t>
            </w:r>
            <w:r w:rsidR="00054111" w:rsidRPr="0071544B">
              <w:rPr>
                <w:rFonts w:ascii="Arial" w:hAnsi="Arial" w:cs="Arial"/>
                <w:bCs/>
                <w:sz w:val="18"/>
                <w:szCs w:val="18"/>
              </w:rPr>
              <w:t>plačila obveznosti iz kreditne pogodbe z ročnostjo večjo kot štiri leta in za katero je poroštvo za obveznost plačila prevzela Republika Slovenija v skladu z Zakonom o zagotovitvi dodatne likvidnosti gospodarstvu za omilitev posledic epidemije COVID-19 (Uradni list RS, št. 61/20, 152/20 – ZZUOOP in 175/20 – ZIUOPDVE)</w:t>
            </w:r>
          </w:p>
        </w:tc>
      </w:tr>
      <w:tr w:rsidR="00C212A2" w:rsidRPr="0071544B" w:rsidTr="00140F7A">
        <w:tc>
          <w:tcPr>
            <w:tcW w:w="1555" w:type="dxa"/>
          </w:tcPr>
          <w:p w:rsidR="00C212A2" w:rsidRPr="0071544B" w:rsidRDefault="004B0C5E" w:rsidP="00A22587">
            <w:pPr>
              <w:rPr>
                <w:b/>
                <w:bCs/>
                <w:sz w:val="18"/>
                <w:szCs w:val="18"/>
                <w:lang w:val="sl-SI"/>
              </w:rPr>
            </w:pPr>
            <w:bookmarkStart w:id="4" w:name="_Hlk61568880"/>
            <w:r w:rsidRPr="0071544B">
              <w:rPr>
                <w:rFonts w:ascii="Segoe UI Symbol" w:hAnsi="Segoe UI Symbol" w:cs="Segoe UI Symbol"/>
                <w:b/>
                <w:bCs/>
                <w:sz w:val="18"/>
                <w:szCs w:val="18"/>
                <w:lang w:val="sl-SI"/>
              </w:rPr>
              <w:t>☐</w:t>
            </w:r>
            <w:r w:rsidRPr="0071544B">
              <w:rPr>
                <w:b/>
                <w:bCs/>
                <w:sz w:val="18"/>
                <w:szCs w:val="18"/>
                <w:lang w:val="sl-SI"/>
              </w:rPr>
              <w:t xml:space="preserve"> DA</w:t>
            </w:r>
          </w:p>
        </w:tc>
        <w:tc>
          <w:tcPr>
            <w:tcW w:w="7654" w:type="dxa"/>
            <w:gridSpan w:val="5"/>
          </w:tcPr>
          <w:p w:rsidR="00C212A2" w:rsidRPr="0071544B" w:rsidRDefault="004B0C5E" w:rsidP="00B51BD5">
            <w:pPr>
              <w:pStyle w:val="Odstavekseznama"/>
              <w:numPr>
                <w:ilvl w:val="0"/>
                <w:numId w:val="22"/>
              </w:numPr>
              <w:rPr>
                <w:rFonts w:ascii="Arial" w:hAnsi="Arial" w:cs="Arial"/>
                <w:bCs/>
                <w:sz w:val="18"/>
                <w:szCs w:val="18"/>
              </w:rPr>
            </w:pPr>
            <w:r w:rsidRPr="00B51BD5">
              <w:rPr>
                <w:rFonts w:ascii="Arial" w:hAnsi="Arial" w:cs="Arial"/>
                <w:bCs/>
                <w:sz w:val="18"/>
                <w:szCs w:val="18"/>
              </w:rPr>
              <w:t xml:space="preserve">da je kreditojemalec </w:t>
            </w:r>
            <w:r w:rsidR="006969B5" w:rsidRPr="00B51BD5">
              <w:rPr>
                <w:rFonts w:ascii="Arial" w:hAnsi="Arial" w:cs="Arial"/>
                <w:bCs/>
                <w:sz w:val="18"/>
                <w:szCs w:val="18"/>
              </w:rPr>
              <w:t>podal</w:t>
            </w:r>
            <w:r w:rsidR="00B51BD5" w:rsidRPr="00B51BD5">
              <w:rPr>
                <w:rFonts w:ascii="Arial" w:hAnsi="Arial" w:cs="Arial"/>
                <w:bCs/>
                <w:sz w:val="18"/>
                <w:szCs w:val="18"/>
              </w:rPr>
              <w:t xml:space="preserve"> potrdilo FURS</w:t>
            </w:r>
            <w:r w:rsidRPr="00B51BD5">
              <w:rPr>
                <w:rFonts w:ascii="Arial" w:hAnsi="Arial" w:cs="Arial"/>
                <w:bCs/>
                <w:sz w:val="18"/>
                <w:szCs w:val="18"/>
              </w:rPr>
              <w:t>,</w:t>
            </w:r>
            <w:r w:rsidRPr="00B51BD5">
              <w:rPr>
                <w:rFonts w:ascii="Arial" w:hAnsi="Arial" w:cs="Arial"/>
                <w:sz w:val="18"/>
                <w:szCs w:val="18"/>
              </w:rPr>
              <w:t xml:space="preserve"> da ima na </w:t>
            </w:r>
            <w:r w:rsidRPr="00B51BD5">
              <w:rPr>
                <w:rFonts w:ascii="Arial" w:hAnsi="Arial" w:cs="Arial"/>
                <w:bCs/>
                <w:sz w:val="18"/>
                <w:szCs w:val="18"/>
              </w:rPr>
              <w:t xml:space="preserve">dan vložitve te vloge (i) poravnane zapadle obveznosti iz naslova obveznih prispevkov, davkov in drugih dajatev  oziroma  (ii) je v situaciji, ko mu je v skladu z določbami zakona odloženo plačilo obveznosti iz naslova obveznih prispevkov, davkov in drugih dajatev oziroma omogočeno obročno odplačilo le-teh  </w:t>
            </w:r>
          </w:p>
        </w:tc>
      </w:tr>
      <w:bookmarkEnd w:id="4"/>
      <w:tr w:rsidR="003B687A" w:rsidRPr="0071544B" w:rsidTr="00140F7A">
        <w:tc>
          <w:tcPr>
            <w:tcW w:w="1555" w:type="dxa"/>
          </w:tcPr>
          <w:p w:rsidR="003B687A" w:rsidRPr="00B51BD5" w:rsidRDefault="0069089B" w:rsidP="00A22587">
            <w:pPr>
              <w:rPr>
                <w:b/>
                <w:bCs/>
                <w:sz w:val="18"/>
                <w:szCs w:val="18"/>
                <w:lang w:val="sl-SI"/>
              </w:rPr>
            </w:pPr>
            <w:sdt>
              <w:sdtPr>
                <w:rPr>
                  <w:b/>
                  <w:bCs/>
                  <w:sz w:val="18"/>
                  <w:szCs w:val="18"/>
                  <w:lang w:val="sl-SI"/>
                </w:rPr>
                <w:id w:val="976797380"/>
                <w14:checkbox>
                  <w14:checked w14:val="0"/>
                  <w14:checkedState w14:val="2612" w14:font="MS Gothic"/>
                  <w14:uncheckedState w14:val="2610" w14:font="MS Gothic"/>
                </w14:checkbox>
              </w:sdtPr>
              <w:sdtEndPr/>
              <w:sdtContent>
                <w:r w:rsidR="003B687A" w:rsidRPr="00B51BD5">
                  <w:rPr>
                    <w:rFonts w:ascii="MS Gothic" w:eastAsia="MS Gothic" w:hAnsi="MS Gothic"/>
                    <w:b/>
                    <w:bCs/>
                    <w:sz w:val="18"/>
                    <w:szCs w:val="18"/>
                    <w:lang w:val="sl-SI"/>
                  </w:rPr>
                  <w:t>☐</w:t>
                </w:r>
              </w:sdtContent>
            </w:sdt>
            <w:r w:rsidR="003B687A" w:rsidRPr="00B51BD5">
              <w:rPr>
                <w:b/>
                <w:bCs/>
                <w:sz w:val="18"/>
                <w:szCs w:val="18"/>
                <w:lang w:val="sl-SI"/>
              </w:rPr>
              <w:t xml:space="preserve"> DA</w:t>
            </w:r>
          </w:p>
        </w:tc>
        <w:tc>
          <w:tcPr>
            <w:tcW w:w="7654" w:type="dxa"/>
            <w:gridSpan w:val="5"/>
          </w:tcPr>
          <w:p w:rsidR="003B687A" w:rsidRPr="00B51BD5" w:rsidRDefault="00054111" w:rsidP="00B51BD5">
            <w:pPr>
              <w:pStyle w:val="Odstavekseznama"/>
              <w:numPr>
                <w:ilvl w:val="0"/>
                <w:numId w:val="22"/>
              </w:numPr>
              <w:rPr>
                <w:rFonts w:ascii="Arial" w:hAnsi="Arial" w:cs="Arial"/>
                <w:bCs/>
                <w:sz w:val="18"/>
                <w:szCs w:val="18"/>
              </w:rPr>
            </w:pPr>
            <w:r w:rsidRPr="00B51BD5">
              <w:rPr>
                <w:rFonts w:ascii="Arial" w:hAnsi="Arial" w:cs="Arial"/>
                <w:bCs/>
                <w:sz w:val="18"/>
                <w:szCs w:val="18"/>
              </w:rPr>
              <w:t xml:space="preserve">da </w:t>
            </w:r>
            <w:r w:rsidR="006969B5" w:rsidRPr="00B51BD5">
              <w:rPr>
                <w:rFonts w:ascii="Arial" w:hAnsi="Arial" w:cs="Arial"/>
                <w:bCs/>
                <w:sz w:val="18"/>
                <w:szCs w:val="18"/>
              </w:rPr>
              <w:t xml:space="preserve">zahtevana doba </w:t>
            </w:r>
            <w:r w:rsidRPr="00B51BD5">
              <w:rPr>
                <w:rFonts w:ascii="Arial" w:hAnsi="Arial" w:cs="Arial"/>
                <w:bCs/>
                <w:sz w:val="18"/>
                <w:szCs w:val="18"/>
              </w:rPr>
              <w:t xml:space="preserve">za odlog plačila obveznosti </w:t>
            </w:r>
            <w:r w:rsidR="001C4DA7" w:rsidRPr="00B51BD5">
              <w:rPr>
                <w:rFonts w:ascii="Arial" w:hAnsi="Arial" w:cs="Arial"/>
                <w:bCs/>
                <w:sz w:val="18"/>
                <w:szCs w:val="18"/>
              </w:rPr>
              <w:t xml:space="preserve">po ZIUPOPDVE (PKP7) </w:t>
            </w:r>
            <w:r w:rsidRPr="00B51BD5">
              <w:rPr>
                <w:rFonts w:ascii="Arial" w:hAnsi="Arial" w:cs="Arial"/>
                <w:bCs/>
                <w:sz w:val="18"/>
                <w:szCs w:val="18"/>
              </w:rPr>
              <w:t>ne presega dobe 9 mesecev</w:t>
            </w:r>
            <w:r w:rsidR="001C4DA7" w:rsidRPr="00B51BD5">
              <w:rPr>
                <w:rFonts w:ascii="Arial" w:hAnsi="Arial" w:cs="Arial"/>
                <w:bCs/>
                <w:sz w:val="18"/>
                <w:szCs w:val="18"/>
              </w:rPr>
              <w:t xml:space="preserve"> </w:t>
            </w:r>
            <w:r w:rsidR="001C4DA7" w:rsidRPr="00B51BD5">
              <w:rPr>
                <w:rFonts w:ascii="Arial" w:hAnsi="Arial" w:cs="Arial"/>
                <w:b/>
                <w:sz w:val="18"/>
                <w:szCs w:val="18"/>
              </w:rPr>
              <w:t>in hkrati</w:t>
            </w:r>
            <w:r w:rsidR="001C4DA7" w:rsidRPr="00B51BD5">
              <w:rPr>
                <w:rFonts w:ascii="Arial" w:hAnsi="Arial" w:cs="Arial"/>
                <w:bCs/>
                <w:sz w:val="18"/>
                <w:szCs w:val="18"/>
              </w:rPr>
              <w:t xml:space="preserve"> zahtevana doba za odlog plačila obveznosti po ZIUPOPDVE (PKP7), skupaj z dobo odloga, ki ga je morebiti hranilnica odobrila na podlagi prejšnjih interventnih predpisov (ZIUOPOK in ZIUOPDVE – PKP6), ne presega 9 mesecev</w:t>
            </w:r>
          </w:p>
        </w:tc>
      </w:tr>
      <w:tr w:rsidR="00972649" w:rsidRPr="0071544B" w:rsidTr="00140F7A">
        <w:tc>
          <w:tcPr>
            <w:tcW w:w="1555" w:type="dxa"/>
          </w:tcPr>
          <w:p w:rsidR="00972649" w:rsidRPr="0071544B" w:rsidRDefault="0069089B" w:rsidP="00A22587">
            <w:pPr>
              <w:rPr>
                <w:bCs/>
                <w:sz w:val="18"/>
                <w:szCs w:val="18"/>
                <w:lang w:val="sl-SI"/>
              </w:rPr>
            </w:pPr>
            <w:sdt>
              <w:sdtPr>
                <w:rPr>
                  <w:b/>
                  <w:bCs/>
                  <w:sz w:val="18"/>
                  <w:szCs w:val="18"/>
                  <w:lang w:val="sl-SI"/>
                </w:rPr>
                <w:id w:val="1337736694"/>
                <w14:checkbox>
                  <w14:checked w14:val="0"/>
                  <w14:checkedState w14:val="2612" w14:font="MS Gothic"/>
                  <w14:uncheckedState w14:val="2610" w14:font="MS Gothic"/>
                </w14:checkbox>
              </w:sdtPr>
              <w:sdtEndPr/>
              <w:sdtContent>
                <w:r w:rsidR="00550289" w:rsidRPr="0071544B">
                  <w:rPr>
                    <w:rFonts w:ascii="MS Gothic" w:eastAsia="MS Gothic" w:hAnsi="MS Gothic"/>
                    <w:b/>
                    <w:bCs/>
                    <w:sz w:val="18"/>
                    <w:szCs w:val="18"/>
                    <w:lang w:val="sl-SI"/>
                  </w:rPr>
                  <w:t>☐</w:t>
                </w:r>
              </w:sdtContent>
            </w:sdt>
            <w:r w:rsidR="00550289" w:rsidRPr="0071544B">
              <w:rPr>
                <w:b/>
                <w:bCs/>
                <w:sz w:val="18"/>
                <w:szCs w:val="18"/>
                <w:lang w:val="sl-SI"/>
              </w:rPr>
              <w:t xml:space="preserve"> DA</w:t>
            </w:r>
          </w:p>
        </w:tc>
        <w:tc>
          <w:tcPr>
            <w:tcW w:w="7654" w:type="dxa"/>
            <w:gridSpan w:val="5"/>
          </w:tcPr>
          <w:p w:rsidR="00972649" w:rsidRPr="0071544B" w:rsidRDefault="008D1184" w:rsidP="00B51BD5">
            <w:pPr>
              <w:pStyle w:val="Odstavekseznama"/>
              <w:numPr>
                <w:ilvl w:val="0"/>
                <w:numId w:val="22"/>
              </w:numPr>
              <w:rPr>
                <w:rFonts w:ascii="Arial" w:hAnsi="Arial" w:cs="Arial"/>
                <w:sz w:val="18"/>
                <w:szCs w:val="18"/>
              </w:rPr>
            </w:pPr>
            <w:r w:rsidRPr="0071544B">
              <w:rPr>
                <w:rFonts w:ascii="Arial" w:hAnsi="Arial" w:cs="Arial"/>
                <w:sz w:val="18"/>
                <w:szCs w:val="18"/>
              </w:rPr>
              <w:t>datum veljavnosti odloga je predviden pred 31. marcem 2021</w:t>
            </w:r>
          </w:p>
        </w:tc>
      </w:tr>
      <w:tr w:rsidR="00131DED" w:rsidRPr="0071544B" w:rsidTr="00140F7A">
        <w:tc>
          <w:tcPr>
            <w:tcW w:w="1555" w:type="dxa"/>
          </w:tcPr>
          <w:p w:rsidR="00131DED" w:rsidRPr="0071544B" w:rsidRDefault="0069089B" w:rsidP="00A22587">
            <w:pPr>
              <w:rPr>
                <w:b/>
                <w:bCs/>
                <w:sz w:val="18"/>
                <w:szCs w:val="18"/>
                <w:lang w:val="sl-SI"/>
              </w:rPr>
            </w:pPr>
            <w:sdt>
              <w:sdtPr>
                <w:rPr>
                  <w:b/>
                  <w:bCs/>
                  <w:sz w:val="18"/>
                  <w:szCs w:val="18"/>
                  <w:lang w:val="sl-SI"/>
                </w:rPr>
                <w:id w:val="1456148580"/>
                <w14:checkbox>
                  <w14:checked w14:val="0"/>
                  <w14:checkedState w14:val="2612" w14:font="MS Gothic"/>
                  <w14:uncheckedState w14:val="2610" w14:font="MS Gothic"/>
                </w14:checkbox>
              </w:sdtPr>
              <w:sdtEndPr/>
              <w:sdtContent>
                <w:r w:rsidR="00131DED" w:rsidRPr="0071544B">
                  <w:rPr>
                    <w:rFonts w:ascii="MS Gothic" w:eastAsia="MS Gothic" w:hAnsi="MS Gothic"/>
                    <w:b/>
                    <w:bCs/>
                    <w:sz w:val="18"/>
                    <w:szCs w:val="18"/>
                    <w:lang w:val="sl-SI"/>
                  </w:rPr>
                  <w:t>☐</w:t>
                </w:r>
              </w:sdtContent>
            </w:sdt>
            <w:r w:rsidR="00131DED" w:rsidRPr="0071544B">
              <w:rPr>
                <w:b/>
                <w:bCs/>
                <w:sz w:val="18"/>
                <w:szCs w:val="18"/>
                <w:lang w:val="sl-SI"/>
              </w:rPr>
              <w:t xml:space="preserve"> DA</w:t>
            </w:r>
          </w:p>
        </w:tc>
        <w:tc>
          <w:tcPr>
            <w:tcW w:w="7654" w:type="dxa"/>
            <w:gridSpan w:val="5"/>
          </w:tcPr>
          <w:p w:rsidR="00131DED" w:rsidRPr="0071544B" w:rsidRDefault="00CB57C1" w:rsidP="00CB57C1">
            <w:pPr>
              <w:pStyle w:val="Odstavekseznama"/>
              <w:ind w:left="0"/>
              <w:rPr>
                <w:rFonts w:ascii="Arial" w:hAnsi="Arial" w:cs="Arial"/>
                <w:sz w:val="18"/>
                <w:szCs w:val="18"/>
              </w:rPr>
            </w:pPr>
            <w:r w:rsidRPr="0071544B">
              <w:rPr>
                <w:rFonts w:ascii="Arial" w:hAnsi="Arial" w:cs="Arial"/>
                <w:sz w:val="18"/>
                <w:szCs w:val="18"/>
              </w:rPr>
              <w:t>Sektor komerciale je i</w:t>
            </w:r>
            <w:r w:rsidR="00131DED" w:rsidRPr="0071544B">
              <w:rPr>
                <w:rFonts w:ascii="Arial" w:hAnsi="Arial" w:cs="Arial"/>
                <w:sz w:val="18"/>
                <w:szCs w:val="18"/>
              </w:rPr>
              <w:t>zvede</w:t>
            </w:r>
            <w:r w:rsidRPr="0071544B">
              <w:rPr>
                <w:rFonts w:ascii="Arial" w:hAnsi="Arial" w:cs="Arial"/>
                <w:sz w:val="18"/>
                <w:szCs w:val="18"/>
              </w:rPr>
              <w:t>l</w:t>
            </w:r>
            <w:r w:rsidR="00131DED" w:rsidRPr="0071544B">
              <w:rPr>
                <w:rFonts w:ascii="Arial" w:hAnsi="Arial" w:cs="Arial"/>
                <w:sz w:val="18"/>
                <w:szCs w:val="18"/>
              </w:rPr>
              <w:t xml:space="preserve"> pregled stranke pri sklenitvi poslovnega razmerja v skladu z 7. členom </w:t>
            </w:r>
            <w:r w:rsidR="00C3191B" w:rsidRPr="0071544B">
              <w:rPr>
                <w:rFonts w:ascii="Arial" w:hAnsi="Arial" w:cs="Arial"/>
                <w:sz w:val="18"/>
                <w:szCs w:val="18"/>
              </w:rPr>
              <w:t>ZIUOPOK</w:t>
            </w:r>
          </w:p>
        </w:tc>
      </w:tr>
      <w:tr w:rsidR="003B687A" w:rsidRPr="0071544B" w:rsidTr="005F41B5">
        <w:tc>
          <w:tcPr>
            <w:tcW w:w="1555" w:type="dxa"/>
            <w:vAlign w:val="center"/>
          </w:tcPr>
          <w:p w:rsidR="003B687A" w:rsidRPr="0071544B" w:rsidRDefault="00140F7A" w:rsidP="00A22587">
            <w:pPr>
              <w:jc w:val="left"/>
              <w:rPr>
                <w:bCs/>
                <w:sz w:val="18"/>
                <w:szCs w:val="18"/>
                <w:lang w:val="sl-SI"/>
              </w:rPr>
            </w:pPr>
            <w:r w:rsidRPr="0071544B">
              <w:rPr>
                <w:bCs/>
                <w:sz w:val="18"/>
                <w:szCs w:val="18"/>
                <w:lang w:val="sl-SI"/>
              </w:rPr>
              <w:t>Pojasnila</w:t>
            </w:r>
            <w:r w:rsidRPr="0071544B">
              <w:rPr>
                <w:bCs/>
                <w:color w:val="FF0000"/>
                <w:sz w:val="18"/>
                <w:szCs w:val="18"/>
                <w:vertAlign w:val="superscript"/>
                <w:lang w:val="sl-SI"/>
              </w:rPr>
              <w:t>7</w:t>
            </w:r>
            <w:r w:rsidR="003B687A" w:rsidRPr="0071544B">
              <w:rPr>
                <w:bCs/>
                <w:sz w:val="18"/>
                <w:szCs w:val="18"/>
                <w:lang w:val="sl-SI"/>
              </w:rPr>
              <w:t>:</w:t>
            </w:r>
          </w:p>
        </w:tc>
        <w:tc>
          <w:tcPr>
            <w:tcW w:w="7654" w:type="dxa"/>
            <w:gridSpan w:val="5"/>
            <w:vAlign w:val="center"/>
          </w:tcPr>
          <w:p w:rsidR="003B687A" w:rsidRPr="0071544B" w:rsidRDefault="003B687A" w:rsidP="00A22587">
            <w:pPr>
              <w:jc w:val="left"/>
              <w:rPr>
                <w:sz w:val="18"/>
                <w:szCs w:val="18"/>
                <w:lang w:val="sl-SI"/>
              </w:rPr>
            </w:pPr>
            <w:r w:rsidRPr="0071544B">
              <w:rPr>
                <w:sz w:val="18"/>
                <w:szCs w:val="18"/>
                <w:lang w:val="sl-SI"/>
              </w:rPr>
              <w:fldChar w:fldCharType="begin">
                <w:ffData>
                  <w:name w:val="Text4"/>
                  <w:enabled/>
                  <w:calcOnExit w:val="0"/>
                  <w:textInput/>
                </w:ffData>
              </w:fldChar>
            </w:r>
            <w:r w:rsidRPr="0071544B">
              <w:rPr>
                <w:sz w:val="18"/>
                <w:szCs w:val="18"/>
                <w:lang w:val="sl-SI"/>
              </w:rPr>
              <w:instrText xml:space="preserve"> FORMTEXT </w:instrText>
            </w:r>
            <w:r w:rsidRPr="0071544B">
              <w:rPr>
                <w:sz w:val="18"/>
                <w:szCs w:val="18"/>
                <w:lang w:val="sl-SI"/>
              </w:rPr>
            </w:r>
            <w:r w:rsidRPr="0071544B">
              <w:rPr>
                <w:sz w:val="18"/>
                <w:szCs w:val="18"/>
                <w:lang w:val="sl-SI"/>
              </w:rPr>
              <w:fldChar w:fldCharType="separate"/>
            </w:r>
            <w:r w:rsidRPr="0071544B">
              <w:rPr>
                <w:sz w:val="18"/>
                <w:szCs w:val="18"/>
                <w:lang w:val="sl-SI"/>
              </w:rPr>
              <w:t> </w:t>
            </w:r>
            <w:r w:rsidRPr="0071544B">
              <w:rPr>
                <w:sz w:val="18"/>
                <w:szCs w:val="18"/>
                <w:lang w:val="sl-SI"/>
              </w:rPr>
              <w:t> </w:t>
            </w:r>
            <w:r w:rsidRPr="0071544B">
              <w:rPr>
                <w:sz w:val="18"/>
                <w:szCs w:val="18"/>
                <w:lang w:val="sl-SI"/>
              </w:rPr>
              <w:t> </w:t>
            </w:r>
            <w:r w:rsidRPr="0071544B">
              <w:rPr>
                <w:sz w:val="18"/>
                <w:szCs w:val="18"/>
                <w:lang w:val="sl-SI"/>
              </w:rPr>
              <w:t> </w:t>
            </w:r>
            <w:r w:rsidRPr="0071544B">
              <w:rPr>
                <w:sz w:val="18"/>
                <w:szCs w:val="18"/>
                <w:lang w:val="sl-SI"/>
              </w:rPr>
              <w:t> </w:t>
            </w:r>
            <w:r w:rsidRPr="0071544B">
              <w:rPr>
                <w:sz w:val="18"/>
                <w:szCs w:val="18"/>
                <w:lang w:val="sl-SI"/>
              </w:rPr>
              <w:fldChar w:fldCharType="end"/>
            </w:r>
          </w:p>
          <w:p w:rsidR="003B687A" w:rsidRPr="0071544B" w:rsidRDefault="003B687A" w:rsidP="00A22587">
            <w:pPr>
              <w:jc w:val="left"/>
              <w:rPr>
                <w:b/>
                <w:bCs/>
                <w:sz w:val="18"/>
                <w:szCs w:val="18"/>
                <w:lang w:val="sl-SI"/>
              </w:rPr>
            </w:pPr>
          </w:p>
        </w:tc>
      </w:tr>
      <w:tr w:rsidR="003B687A" w:rsidRPr="0071544B" w:rsidTr="005F41B5">
        <w:tc>
          <w:tcPr>
            <w:tcW w:w="3681" w:type="dxa"/>
            <w:gridSpan w:val="3"/>
            <w:vAlign w:val="center"/>
          </w:tcPr>
          <w:p w:rsidR="003B687A" w:rsidRPr="0071544B" w:rsidRDefault="003B687A" w:rsidP="00A22587">
            <w:pPr>
              <w:rPr>
                <w:bCs/>
                <w:sz w:val="18"/>
                <w:szCs w:val="18"/>
                <w:lang w:val="sl-SI"/>
              </w:rPr>
            </w:pPr>
            <w:r w:rsidRPr="0071544B">
              <w:rPr>
                <w:bCs/>
                <w:sz w:val="18"/>
                <w:szCs w:val="18"/>
                <w:lang w:val="sl-SI"/>
              </w:rPr>
              <w:t>Vlogo prekontroliral:</w:t>
            </w:r>
          </w:p>
        </w:tc>
        <w:tc>
          <w:tcPr>
            <w:tcW w:w="5528" w:type="dxa"/>
            <w:gridSpan w:val="3"/>
            <w:vAlign w:val="center"/>
          </w:tcPr>
          <w:p w:rsidR="003B687A" w:rsidRPr="0071544B" w:rsidRDefault="003B687A" w:rsidP="00A22587">
            <w:pPr>
              <w:rPr>
                <w:sz w:val="18"/>
                <w:szCs w:val="18"/>
                <w:lang w:val="sl-SI"/>
              </w:rPr>
            </w:pPr>
            <w:r w:rsidRPr="0071544B">
              <w:rPr>
                <w:sz w:val="18"/>
                <w:szCs w:val="18"/>
                <w:lang w:val="sl-SI"/>
              </w:rPr>
              <w:fldChar w:fldCharType="begin">
                <w:ffData>
                  <w:name w:val="Besedilo12"/>
                  <w:enabled/>
                  <w:calcOnExit w:val="0"/>
                  <w:textInput/>
                </w:ffData>
              </w:fldChar>
            </w:r>
            <w:bookmarkStart w:id="5" w:name="Besedilo12"/>
            <w:r w:rsidRPr="0071544B">
              <w:rPr>
                <w:sz w:val="18"/>
                <w:szCs w:val="18"/>
                <w:lang w:val="sl-SI"/>
              </w:rPr>
              <w:instrText xml:space="preserve"> FORMTEXT </w:instrText>
            </w:r>
            <w:r w:rsidRPr="0071544B">
              <w:rPr>
                <w:sz w:val="18"/>
                <w:szCs w:val="18"/>
                <w:lang w:val="sl-SI"/>
              </w:rPr>
            </w:r>
            <w:r w:rsidRPr="0071544B">
              <w:rPr>
                <w:sz w:val="18"/>
                <w:szCs w:val="18"/>
                <w:lang w:val="sl-SI"/>
              </w:rPr>
              <w:fldChar w:fldCharType="separate"/>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sz w:val="18"/>
                <w:szCs w:val="18"/>
                <w:lang w:val="sl-SI"/>
              </w:rPr>
              <w:fldChar w:fldCharType="end"/>
            </w:r>
            <w:bookmarkEnd w:id="5"/>
          </w:p>
          <w:p w:rsidR="003B687A" w:rsidRPr="0071544B" w:rsidRDefault="003B687A" w:rsidP="00A22587">
            <w:pPr>
              <w:rPr>
                <w:sz w:val="18"/>
                <w:szCs w:val="18"/>
                <w:lang w:val="sl-SI"/>
              </w:rPr>
            </w:pPr>
          </w:p>
        </w:tc>
      </w:tr>
      <w:tr w:rsidR="003B687A" w:rsidRPr="0071544B" w:rsidTr="005F41B5">
        <w:tc>
          <w:tcPr>
            <w:tcW w:w="3681" w:type="dxa"/>
            <w:gridSpan w:val="3"/>
            <w:vAlign w:val="center"/>
          </w:tcPr>
          <w:p w:rsidR="003B687A" w:rsidRPr="0071544B" w:rsidRDefault="003B687A" w:rsidP="00A22587">
            <w:pPr>
              <w:rPr>
                <w:bCs/>
                <w:sz w:val="18"/>
                <w:szCs w:val="18"/>
                <w:lang w:val="sl-SI"/>
              </w:rPr>
            </w:pPr>
            <w:r w:rsidRPr="0071544B">
              <w:rPr>
                <w:bCs/>
                <w:sz w:val="18"/>
                <w:szCs w:val="18"/>
                <w:lang w:val="sl-SI"/>
              </w:rPr>
              <w:t xml:space="preserve">Podpis: </w:t>
            </w:r>
          </w:p>
        </w:tc>
        <w:tc>
          <w:tcPr>
            <w:tcW w:w="5528" w:type="dxa"/>
            <w:gridSpan w:val="3"/>
            <w:vAlign w:val="center"/>
          </w:tcPr>
          <w:p w:rsidR="003B687A" w:rsidRPr="0071544B" w:rsidRDefault="003B687A" w:rsidP="00A22587">
            <w:pPr>
              <w:rPr>
                <w:sz w:val="18"/>
                <w:szCs w:val="18"/>
                <w:lang w:val="sl-SI"/>
              </w:rPr>
            </w:pPr>
          </w:p>
          <w:p w:rsidR="003B687A" w:rsidRPr="0071544B" w:rsidRDefault="003B687A" w:rsidP="00A22587">
            <w:pPr>
              <w:rPr>
                <w:sz w:val="18"/>
                <w:szCs w:val="18"/>
                <w:lang w:val="sl-SI"/>
              </w:rPr>
            </w:pPr>
          </w:p>
        </w:tc>
      </w:tr>
      <w:tr w:rsidR="003B687A" w:rsidRPr="0071544B" w:rsidTr="005F41B5">
        <w:tc>
          <w:tcPr>
            <w:tcW w:w="9209" w:type="dxa"/>
            <w:gridSpan w:val="6"/>
            <w:shd w:val="clear" w:color="auto" w:fill="BFBFBF" w:themeFill="background1" w:themeFillShade="BF"/>
            <w:vAlign w:val="center"/>
          </w:tcPr>
          <w:p w:rsidR="003B687A" w:rsidRPr="0071544B" w:rsidRDefault="003B687A" w:rsidP="00A22587">
            <w:pPr>
              <w:rPr>
                <w:b/>
                <w:bCs/>
                <w:sz w:val="18"/>
                <w:szCs w:val="18"/>
                <w:lang w:val="sl-SI"/>
              </w:rPr>
            </w:pPr>
            <w:r w:rsidRPr="0071544B">
              <w:rPr>
                <w:b/>
                <w:bCs/>
                <w:sz w:val="18"/>
                <w:szCs w:val="18"/>
                <w:lang w:val="sl-SI"/>
              </w:rPr>
              <w:t>SEKTOR UPRAVLJANJA TVEGANJ</w:t>
            </w:r>
          </w:p>
        </w:tc>
      </w:tr>
      <w:tr w:rsidR="003B687A" w:rsidRPr="0071544B" w:rsidTr="005F41B5">
        <w:tc>
          <w:tcPr>
            <w:tcW w:w="3681" w:type="dxa"/>
            <w:gridSpan w:val="3"/>
            <w:vAlign w:val="center"/>
          </w:tcPr>
          <w:p w:rsidR="003B687A" w:rsidRPr="0071544B" w:rsidRDefault="003B687A" w:rsidP="00A22587">
            <w:pPr>
              <w:rPr>
                <w:bCs/>
                <w:sz w:val="18"/>
                <w:szCs w:val="18"/>
                <w:lang w:val="sl-SI"/>
              </w:rPr>
            </w:pPr>
            <w:r w:rsidRPr="0071544B">
              <w:rPr>
                <w:bCs/>
                <w:sz w:val="18"/>
                <w:szCs w:val="18"/>
                <w:lang w:val="sl-SI"/>
              </w:rPr>
              <w:t>Podatke verificiral:</w:t>
            </w:r>
          </w:p>
        </w:tc>
        <w:tc>
          <w:tcPr>
            <w:tcW w:w="5528" w:type="dxa"/>
            <w:gridSpan w:val="3"/>
            <w:vAlign w:val="center"/>
          </w:tcPr>
          <w:p w:rsidR="003B687A" w:rsidRPr="0071544B" w:rsidRDefault="003B687A" w:rsidP="00A22587">
            <w:pPr>
              <w:rPr>
                <w:sz w:val="18"/>
                <w:szCs w:val="18"/>
                <w:lang w:val="sl-SI"/>
              </w:rPr>
            </w:pPr>
            <w:r w:rsidRPr="0071544B">
              <w:rPr>
                <w:sz w:val="18"/>
                <w:szCs w:val="18"/>
                <w:lang w:val="sl-SI"/>
              </w:rPr>
              <w:fldChar w:fldCharType="begin">
                <w:ffData>
                  <w:name w:val="Besedilo13"/>
                  <w:enabled/>
                  <w:calcOnExit w:val="0"/>
                  <w:textInput/>
                </w:ffData>
              </w:fldChar>
            </w:r>
            <w:bookmarkStart w:id="6" w:name="Besedilo13"/>
            <w:r w:rsidRPr="0071544B">
              <w:rPr>
                <w:sz w:val="18"/>
                <w:szCs w:val="18"/>
                <w:lang w:val="sl-SI"/>
              </w:rPr>
              <w:instrText xml:space="preserve"> FORMTEXT </w:instrText>
            </w:r>
            <w:r w:rsidRPr="0071544B">
              <w:rPr>
                <w:sz w:val="18"/>
                <w:szCs w:val="18"/>
                <w:lang w:val="sl-SI"/>
              </w:rPr>
            </w:r>
            <w:r w:rsidRPr="0071544B">
              <w:rPr>
                <w:sz w:val="18"/>
                <w:szCs w:val="18"/>
                <w:lang w:val="sl-SI"/>
              </w:rPr>
              <w:fldChar w:fldCharType="separate"/>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noProof/>
                <w:sz w:val="18"/>
                <w:szCs w:val="18"/>
                <w:lang w:val="sl-SI"/>
              </w:rPr>
              <w:t> </w:t>
            </w:r>
            <w:r w:rsidRPr="0071544B">
              <w:rPr>
                <w:sz w:val="18"/>
                <w:szCs w:val="18"/>
                <w:lang w:val="sl-SI"/>
              </w:rPr>
              <w:fldChar w:fldCharType="end"/>
            </w:r>
            <w:bookmarkEnd w:id="6"/>
          </w:p>
          <w:p w:rsidR="003B687A" w:rsidRPr="0071544B" w:rsidRDefault="003B687A" w:rsidP="00A22587">
            <w:pPr>
              <w:rPr>
                <w:sz w:val="18"/>
                <w:szCs w:val="18"/>
                <w:lang w:val="sl-SI"/>
              </w:rPr>
            </w:pPr>
          </w:p>
        </w:tc>
      </w:tr>
      <w:tr w:rsidR="003B687A" w:rsidRPr="0071544B" w:rsidTr="005F41B5">
        <w:tc>
          <w:tcPr>
            <w:tcW w:w="3681" w:type="dxa"/>
            <w:gridSpan w:val="3"/>
            <w:vAlign w:val="center"/>
          </w:tcPr>
          <w:p w:rsidR="003B687A" w:rsidRPr="0071544B" w:rsidRDefault="003B687A" w:rsidP="00A22587">
            <w:pPr>
              <w:rPr>
                <w:bCs/>
                <w:sz w:val="18"/>
                <w:szCs w:val="18"/>
                <w:lang w:val="sl-SI"/>
              </w:rPr>
            </w:pPr>
            <w:r w:rsidRPr="0071544B">
              <w:rPr>
                <w:bCs/>
                <w:sz w:val="18"/>
                <w:szCs w:val="18"/>
                <w:lang w:val="sl-SI"/>
              </w:rPr>
              <w:t>Podpis:</w:t>
            </w:r>
          </w:p>
        </w:tc>
        <w:tc>
          <w:tcPr>
            <w:tcW w:w="5528" w:type="dxa"/>
            <w:gridSpan w:val="3"/>
            <w:vAlign w:val="center"/>
          </w:tcPr>
          <w:p w:rsidR="003B687A" w:rsidRPr="0071544B" w:rsidRDefault="003B687A" w:rsidP="00A22587">
            <w:pPr>
              <w:rPr>
                <w:sz w:val="18"/>
                <w:szCs w:val="18"/>
                <w:lang w:val="sl-SI"/>
              </w:rPr>
            </w:pPr>
          </w:p>
          <w:p w:rsidR="003B687A" w:rsidRPr="0071544B" w:rsidRDefault="003B687A" w:rsidP="00A22587">
            <w:pPr>
              <w:rPr>
                <w:sz w:val="18"/>
                <w:szCs w:val="18"/>
                <w:lang w:val="sl-SI"/>
              </w:rPr>
            </w:pPr>
          </w:p>
        </w:tc>
      </w:tr>
    </w:tbl>
    <w:p w:rsidR="003B687A" w:rsidRPr="0071544B" w:rsidRDefault="003B687A" w:rsidP="003B687A">
      <w:pPr>
        <w:rPr>
          <w:i/>
          <w:sz w:val="18"/>
          <w:szCs w:val="18"/>
          <w:lang w:val="sl-SI"/>
        </w:rPr>
      </w:pPr>
    </w:p>
    <w:p w:rsidR="003B687A" w:rsidRPr="0071544B" w:rsidRDefault="006F38EB" w:rsidP="00B51BD5">
      <w:pPr>
        <w:jc w:val="both"/>
        <w:rPr>
          <w:rFonts w:ascii="UniCredit" w:hAnsi="UniCredit"/>
          <w:sz w:val="22"/>
          <w:szCs w:val="22"/>
          <w:lang w:val="sl-SI"/>
        </w:rPr>
      </w:pPr>
      <w:bookmarkStart w:id="7" w:name="_Hlk60989853"/>
      <w:r w:rsidRPr="0071544B">
        <w:rPr>
          <w:i/>
          <w:sz w:val="16"/>
          <w:szCs w:val="16"/>
          <w:lang w:val="sl-SI"/>
        </w:rPr>
        <w:t xml:space="preserve">OPOMBA </w:t>
      </w:r>
      <w:r w:rsidRPr="0071544B">
        <w:rPr>
          <w:i/>
          <w:color w:val="FF0000"/>
          <w:sz w:val="16"/>
          <w:szCs w:val="16"/>
          <w:vertAlign w:val="superscript"/>
          <w:lang w:val="sl-SI"/>
        </w:rPr>
        <w:t>7</w:t>
      </w:r>
      <w:r w:rsidR="00140F7A" w:rsidRPr="0071544B">
        <w:rPr>
          <w:i/>
          <w:color w:val="FF0000"/>
          <w:sz w:val="16"/>
          <w:szCs w:val="16"/>
          <w:vertAlign w:val="superscript"/>
          <w:lang w:val="sl-SI"/>
        </w:rPr>
        <w:t xml:space="preserve">: </w:t>
      </w:r>
      <w:r w:rsidRPr="0071544B">
        <w:rPr>
          <w:i/>
          <w:sz w:val="16"/>
          <w:szCs w:val="16"/>
          <w:lang w:val="sl-SI"/>
        </w:rPr>
        <w:t xml:space="preserve">ko ima kreditojemalec zapadle neplačane obveznosti po kreditni pogodbi </w:t>
      </w:r>
      <w:r w:rsidR="00FF053D" w:rsidRPr="0071544B">
        <w:rPr>
          <w:i/>
          <w:sz w:val="16"/>
          <w:szCs w:val="16"/>
          <w:lang w:val="sl-SI"/>
        </w:rPr>
        <w:t xml:space="preserve">iz obdobja </w:t>
      </w:r>
      <w:r w:rsidRPr="0071544B">
        <w:rPr>
          <w:i/>
          <w:sz w:val="16"/>
          <w:szCs w:val="16"/>
          <w:lang w:val="sl-SI"/>
        </w:rPr>
        <w:t>pred razglasitvijo drugega vala epidemije virusa COVID-19 (pred 19.10.2020),</w:t>
      </w:r>
      <w:r w:rsidR="00D342B1" w:rsidRPr="0071544B">
        <w:rPr>
          <w:i/>
          <w:sz w:val="16"/>
          <w:szCs w:val="16"/>
          <w:lang w:val="sl-SI"/>
        </w:rPr>
        <w:t xml:space="preserve"> </w:t>
      </w:r>
      <w:r w:rsidRPr="0071544B">
        <w:rPr>
          <w:i/>
          <w:sz w:val="16"/>
          <w:szCs w:val="16"/>
          <w:lang w:val="sl-SI"/>
        </w:rPr>
        <w:t>komercialist vpi</w:t>
      </w:r>
      <w:r w:rsidR="00D342B1" w:rsidRPr="0071544B">
        <w:rPr>
          <w:i/>
          <w:sz w:val="16"/>
          <w:szCs w:val="16"/>
          <w:lang w:val="sl-SI"/>
        </w:rPr>
        <w:t>še</w:t>
      </w:r>
      <w:r w:rsidRPr="0071544B">
        <w:rPr>
          <w:i/>
          <w:sz w:val="16"/>
          <w:szCs w:val="16"/>
          <w:lang w:val="sl-SI"/>
        </w:rPr>
        <w:t xml:space="preserve"> vse t</w:t>
      </w:r>
      <w:r w:rsidR="00140F7A" w:rsidRPr="0071544B">
        <w:rPr>
          <w:i/>
          <w:sz w:val="16"/>
          <w:szCs w:val="16"/>
          <w:lang w:val="sl-SI"/>
        </w:rPr>
        <w:t>e</w:t>
      </w:r>
      <w:r w:rsidRPr="0071544B">
        <w:rPr>
          <w:i/>
          <w:sz w:val="16"/>
          <w:szCs w:val="16"/>
          <w:lang w:val="sl-SI"/>
        </w:rPr>
        <w:t xml:space="preserve"> obveznosti in nave</w:t>
      </w:r>
      <w:r w:rsidR="00D342B1" w:rsidRPr="0071544B">
        <w:rPr>
          <w:i/>
          <w:sz w:val="16"/>
          <w:szCs w:val="16"/>
          <w:lang w:val="sl-SI"/>
        </w:rPr>
        <w:t>de</w:t>
      </w:r>
      <w:r w:rsidRPr="0071544B">
        <w:rPr>
          <w:i/>
          <w:sz w:val="16"/>
          <w:szCs w:val="16"/>
          <w:lang w:val="sl-SI"/>
        </w:rPr>
        <w:t xml:space="preserve"> dogovor s kreditojemalcem o poplačilu le-teh</w:t>
      </w:r>
      <w:bookmarkEnd w:id="7"/>
    </w:p>
    <w:sectPr w:rsidR="003B687A" w:rsidRPr="0071544B" w:rsidSect="00A41939">
      <w:headerReference w:type="default" r:id="rId9"/>
      <w:footerReference w:type="default" r:id="rId10"/>
      <w:headerReference w:type="first" r:id="rId11"/>
      <w:pgSz w:w="11906" w:h="16838" w:code="9"/>
      <w:pgMar w:top="1418" w:right="1276" w:bottom="851" w:left="1276" w:header="62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089B" w:rsidRDefault="0069089B">
      <w:r>
        <w:separator/>
      </w:r>
    </w:p>
  </w:endnote>
  <w:endnote w:type="continuationSeparator" w:id="0">
    <w:p w:rsidR="0069089B" w:rsidRDefault="0069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Credit Light">
    <w:altName w:val="Calibri"/>
    <w:charset w:val="EE"/>
    <w:family w:val="auto"/>
    <w:pitch w:val="variable"/>
    <w:sig w:usb0="A000002F" w:usb1="5000A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Credit">
    <w:altName w:val="Calibri"/>
    <w:charset w:val="EE"/>
    <w:family w:val="auto"/>
    <w:pitch w:val="variable"/>
    <w:sig w:usb0="A000002F" w:usb1="5000A06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1939" w:rsidRPr="00A41939" w:rsidRDefault="0069089B" w:rsidP="00A41939">
    <w:pPr>
      <w:pStyle w:val="Noga"/>
      <w:jc w:val="right"/>
      <w:rPr>
        <w:sz w:val="18"/>
        <w:szCs w:val="18"/>
      </w:rPr>
    </w:pPr>
    <w:sdt>
      <w:sdtPr>
        <w:rPr>
          <w:sz w:val="18"/>
          <w:szCs w:val="18"/>
        </w:rPr>
        <w:id w:val="-194543894"/>
        <w:docPartObj>
          <w:docPartGallery w:val="Page Numbers (Bottom of Page)"/>
          <w:docPartUnique/>
        </w:docPartObj>
      </w:sdtPr>
      <w:sdtEndPr/>
      <w:sdtContent>
        <w:r w:rsidR="00A41939" w:rsidRPr="00A41939">
          <w:rPr>
            <w:sz w:val="18"/>
            <w:szCs w:val="18"/>
          </w:rPr>
          <w:fldChar w:fldCharType="begin"/>
        </w:r>
        <w:r w:rsidR="00A41939" w:rsidRPr="00A41939">
          <w:rPr>
            <w:sz w:val="18"/>
            <w:szCs w:val="18"/>
          </w:rPr>
          <w:instrText>PAGE   \* MERGEFORMAT</w:instrText>
        </w:r>
        <w:r w:rsidR="00A41939" w:rsidRPr="00A41939">
          <w:rPr>
            <w:sz w:val="18"/>
            <w:szCs w:val="18"/>
          </w:rPr>
          <w:fldChar w:fldCharType="separate"/>
        </w:r>
        <w:r w:rsidR="008B3D91" w:rsidRPr="008B3D91">
          <w:rPr>
            <w:noProof/>
            <w:sz w:val="18"/>
            <w:szCs w:val="18"/>
            <w:lang w:val="sl-SI"/>
          </w:rPr>
          <w:t>3</w:t>
        </w:r>
        <w:r w:rsidR="00A41939" w:rsidRPr="00A41939">
          <w:rPr>
            <w:sz w:val="18"/>
            <w:szCs w:val="18"/>
          </w:rPr>
          <w:fldChar w:fldCharType="end"/>
        </w:r>
        <w:r w:rsidR="00A41939" w:rsidRPr="00A41939">
          <w:rPr>
            <w:sz w:val="18"/>
            <w:szCs w:val="18"/>
          </w:rPr>
          <w:t>/</w:t>
        </w:r>
        <w:r w:rsidR="00C212A2">
          <w:rPr>
            <w:sz w:val="18"/>
            <w:szCs w:val="18"/>
          </w:rPr>
          <w:t>3</w:t>
        </w:r>
      </w:sdtContent>
    </w:sdt>
    <w:r w:rsidR="00A41939">
      <w:rPr>
        <w:sz w:val="18"/>
        <w:szCs w:val="18"/>
      </w:rPr>
      <w:t xml:space="preserve">                                                             </w:t>
    </w:r>
    <w:r w:rsidR="00A41939" w:rsidRPr="00A41939">
      <w:rPr>
        <w:sz w:val="18"/>
        <w:szCs w:val="18"/>
      </w:rPr>
      <w:t>Vloga-ZIU</w:t>
    </w:r>
    <w:r w:rsidR="002B7A72">
      <w:rPr>
        <w:sz w:val="18"/>
        <w:szCs w:val="18"/>
      </w:rPr>
      <w:t>P</w:t>
    </w:r>
    <w:r w:rsidR="00A41939" w:rsidRPr="00A41939">
      <w:rPr>
        <w:sz w:val="18"/>
        <w:szCs w:val="18"/>
      </w:rPr>
      <w:t>OP</w:t>
    </w:r>
    <w:r w:rsidR="002B7A72">
      <w:rPr>
        <w:sz w:val="18"/>
        <w:szCs w:val="18"/>
      </w:rPr>
      <w:t>DVE</w:t>
    </w:r>
    <w:r w:rsidR="00A41939" w:rsidRPr="00A41939">
      <w:rPr>
        <w:sz w:val="18"/>
        <w:szCs w:val="18"/>
      </w:rPr>
      <w:t>-</w:t>
    </w:r>
    <w:r w:rsidR="003331E3">
      <w:rPr>
        <w:sz w:val="18"/>
        <w:szCs w:val="18"/>
      </w:rPr>
      <w:t>F</w:t>
    </w:r>
    <w:r w:rsidR="00A41939" w:rsidRPr="00A41939">
      <w:rPr>
        <w:sz w:val="18"/>
        <w:szCs w:val="18"/>
      </w:rPr>
      <w:t>O</w:t>
    </w:r>
  </w:p>
  <w:p w:rsidR="001C416A" w:rsidRDefault="001C41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089B" w:rsidRDefault="0069089B">
      <w:r>
        <w:separator/>
      </w:r>
    </w:p>
  </w:footnote>
  <w:footnote w:type="continuationSeparator" w:id="0">
    <w:p w:rsidR="0069089B" w:rsidRDefault="0069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D3" w:rsidRDefault="00A41939" w:rsidP="00A41939">
    <w:pPr>
      <w:pStyle w:val="Glava"/>
      <w:jc w:val="right"/>
      <w:rPr>
        <w:lang w:val="sl-SI"/>
      </w:rPr>
    </w:pPr>
    <w:r>
      <w:rPr>
        <w:noProof/>
        <w:lang w:val="sl-SI" w:eastAsia="sl-SI"/>
      </w:rPr>
      <w:drawing>
        <wp:inline distT="0" distB="0" distL="0" distR="0" wp14:anchorId="04352572" wp14:editId="6A759392">
          <wp:extent cx="1579245" cy="865505"/>
          <wp:effectExtent l="0" t="0" r="190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865505"/>
                  </a:xfrm>
                  <a:prstGeom prst="rect">
                    <a:avLst/>
                  </a:prstGeom>
                  <a:noFill/>
                </pic:spPr>
              </pic:pic>
            </a:graphicData>
          </a:graphic>
        </wp:inline>
      </w:drawing>
    </w:r>
  </w:p>
  <w:p w:rsidR="008C025E" w:rsidRPr="00891BB0" w:rsidRDefault="008C025E" w:rsidP="00A41939">
    <w:pPr>
      <w:pStyle w:val="Glava"/>
      <w:jc w:val="right"/>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D3" w:rsidRDefault="00EA7A87" w:rsidP="00EA7A87">
    <w:pPr>
      <w:pStyle w:val="Glava"/>
      <w:jc w:val="right"/>
    </w:pPr>
    <w:r>
      <w:rPr>
        <w:noProof/>
        <w:lang w:val="sl-SI" w:eastAsia="sl-SI"/>
      </w:rPr>
      <w:drawing>
        <wp:inline distT="0" distB="0" distL="0" distR="0" wp14:anchorId="423B4E63" wp14:editId="5E6B0437">
          <wp:extent cx="1750695" cy="959468"/>
          <wp:effectExtent l="0" t="0" r="190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87" cy="9904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58F"/>
    <w:multiLevelType w:val="multilevel"/>
    <w:tmpl w:val="A77CEA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4930393"/>
    <w:multiLevelType w:val="hybridMultilevel"/>
    <w:tmpl w:val="866A1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D1006C"/>
    <w:multiLevelType w:val="hybridMultilevel"/>
    <w:tmpl w:val="3A2AE2A6"/>
    <w:lvl w:ilvl="0" w:tplc="2402AC6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B578C6"/>
    <w:multiLevelType w:val="hybridMultilevel"/>
    <w:tmpl w:val="18386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D57553"/>
    <w:multiLevelType w:val="multilevel"/>
    <w:tmpl w:val="AC2808EA"/>
    <w:lvl w:ilvl="0">
      <w:start w:val="1"/>
      <w:numFmt w:val="decimal"/>
      <w:lvlText w:val="%1."/>
      <w:lvlJc w:val="left"/>
      <w:pPr>
        <w:tabs>
          <w:tab w:val="num" w:pos="567"/>
        </w:tabs>
        <w:ind w:left="720" w:hanging="4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F5774C7"/>
    <w:multiLevelType w:val="hybridMultilevel"/>
    <w:tmpl w:val="A2B0B26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240EA6"/>
    <w:multiLevelType w:val="hybridMultilevel"/>
    <w:tmpl w:val="49C802F8"/>
    <w:lvl w:ilvl="0" w:tplc="B9AC7FC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3776D"/>
    <w:multiLevelType w:val="hybridMultilevel"/>
    <w:tmpl w:val="A47CD04E"/>
    <w:lvl w:ilvl="0" w:tplc="F3383780">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3C430A69"/>
    <w:multiLevelType w:val="hybridMultilevel"/>
    <w:tmpl w:val="1FC2C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824F1A"/>
    <w:multiLevelType w:val="hybridMultilevel"/>
    <w:tmpl w:val="D256B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B24635"/>
    <w:multiLevelType w:val="hybridMultilevel"/>
    <w:tmpl w:val="2C9822CE"/>
    <w:lvl w:ilvl="0" w:tplc="B9AC7FCE">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052FB7"/>
    <w:multiLevelType w:val="hybridMultilevel"/>
    <w:tmpl w:val="74AED9A2"/>
    <w:lvl w:ilvl="0" w:tplc="B10232A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EC102AD"/>
    <w:multiLevelType w:val="hybridMultilevel"/>
    <w:tmpl w:val="CF408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14554C"/>
    <w:multiLevelType w:val="hybridMultilevel"/>
    <w:tmpl w:val="1ACC8A7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265875"/>
    <w:multiLevelType w:val="hybridMultilevel"/>
    <w:tmpl w:val="900EE42E"/>
    <w:lvl w:ilvl="0" w:tplc="B9AC7FC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C3719"/>
    <w:multiLevelType w:val="hybridMultilevel"/>
    <w:tmpl w:val="11566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D400EB"/>
    <w:multiLevelType w:val="hybridMultilevel"/>
    <w:tmpl w:val="C6FE8152"/>
    <w:lvl w:ilvl="0" w:tplc="B9AC7FC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D5A55"/>
    <w:multiLevelType w:val="hybridMultilevel"/>
    <w:tmpl w:val="57862B7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8035B9"/>
    <w:multiLevelType w:val="hybridMultilevel"/>
    <w:tmpl w:val="6B00793E"/>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9" w15:restartNumberingAfterBreak="0">
    <w:nsid w:val="77DF6BB0"/>
    <w:multiLevelType w:val="multilevel"/>
    <w:tmpl w:val="71203DEE"/>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D1B50FF"/>
    <w:multiLevelType w:val="hybridMultilevel"/>
    <w:tmpl w:val="06CAE5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E7824AA"/>
    <w:multiLevelType w:val="multilevel"/>
    <w:tmpl w:val="8F7E7F66"/>
    <w:lvl w:ilvl="0">
      <w:start w:val="1"/>
      <w:numFmt w:val="decimal"/>
      <w:lvlText w:val="%1."/>
      <w:lvlJc w:val="left"/>
      <w:pPr>
        <w:tabs>
          <w:tab w:val="num" w:pos="720"/>
        </w:tabs>
        <w:ind w:left="720" w:hanging="4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16"/>
  </w:num>
  <w:num w:numId="4">
    <w:abstractNumId w:val="5"/>
  </w:num>
  <w:num w:numId="5">
    <w:abstractNumId w:val="14"/>
  </w:num>
  <w:num w:numId="6">
    <w:abstractNumId w:val="6"/>
  </w:num>
  <w:num w:numId="7">
    <w:abstractNumId w:val="2"/>
  </w:num>
  <w:num w:numId="8">
    <w:abstractNumId w:val="0"/>
  </w:num>
  <w:num w:numId="9">
    <w:abstractNumId w:val="21"/>
  </w:num>
  <w:num w:numId="10">
    <w:abstractNumId w:val="4"/>
  </w:num>
  <w:num w:numId="11">
    <w:abstractNumId w:val="19"/>
  </w:num>
  <w:num w:numId="12">
    <w:abstractNumId w:val="10"/>
  </w:num>
  <w:num w:numId="13">
    <w:abstractNumId w:val="3"/>
  </w:num>
  <w:num w:numId="14">
    <w:abstractNumId w:val="9"/>
  </w:num>
  <w:num w:numId="15">
    <w:abstractNumId w:val="12"/>
  </w:num>
  <w:num w:numId="16">
    <w:abstractNumId w:val="8"/>
  </w:num>
  <w:num w:numId="17">
    <w:abstractNumId w:val="11"/>
  </w:num>
  <w:num w:numId="18">
    <w:abstractNumId w:val="7"/>
  </w:num>
  <w:num w:numId="19">
    <w:abstractNumId w:val="1"/>
  </w:num>
  <w:num w:numId="20">
    <w:abstractNumId w:val="18"/>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OTN0m0rEfXhjtaqrNeFsrNlHIdjchPGVf9Jxs6+w124RFK9Yqq6st91Ypfp5mvNpPS70uU2abwBL7jabrEBA5w==" w:salt="iDfhkBvQymK7gY0BRzbXOw=="/>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FA"/>
    <w:rsid w:val="00003A9F"/>
    <w:rsid w:val="00011EC0"/>
    <w:rsid w:val="00035E1C"/>
    <w:rsid w:val="00043387"/>
    <w:rsid w:val="00050A4D"/>
    <w:rsid w:val="00054111"/>
    <w:rsid w:val="00057FA6"/>
    <w:rsid w:val="000669E3"/>
    <w:rsid w:val="000672B6"/>
    <w:rsid w:val="00073C13"/>
    <w:rsid w:val="00075ACD"/>
    <w:rsid w:val="000A18BB"/>
    <w:rsid w:val="000A1BEF"/>
    <w:rsid w:val="000A5145"/>
    <w:rsid w:val="000B0C54"/>
    <w:rsid w:val="000C042F"/>
    <w:rsid w:val="000F1FB6"/>
    <w:rsid w:val="000F64AF"/>
    <w:rsid w:val="00125C9C"/>
    <w:rsid w:val="00131DED"/>
    <w:rsid w:val="001328EB"/>
    <w:rsid w:val="00140F7A"/>
    <w:rsid w:val="00153780"/>
    <w:rsid w:val="00187469"/>
    <w:rsid w:val="001934F3"/>
    <w:rsid w:val="00193C1A"/>
    <w:rsid w:val="00193EA1"/>
    <w:rsid w:val="001A1FA4"/>
    <w:rsid w:val="001A3CDA"/>
    <w:rsid w:val="001B060C"/>
    <w:rsid w:val="001B4D33"/>
    <w:rsid w:val="001C416A"/>
    <w:rsid w:val="001C4DA7"/>
    <w:rsid w:val="001D6B97"/>
    <w:rsid w:val="001D74C1"/>
    <w:rsid w:val="001E390D"/>
    <w:rsid w:val="00214222"/>
    <w:rsid w:val="00223695"/>
    <w:rsid w:val="00231310"/>
    <w:rsid w:val="00270856"/>
    <w:rsid w:val="00285A9E"/>
    <w:rsid w:val="00293D4E"/>
    <w:rsid w:val="002A1FB7"/>
    <w:rsid w:val="002A6048"/>
    <w:rsid w:val="002B7A72"/>
    <w:rsid w:val="002C2C6C"/>
    <w:rsid w:val="002D65AA"/>
    <w:rsid w:val="002E6AA2"/>
    <w:rsid w:val="0030497F"/>
    <w:rsid w:val="00306EE3"/>
    <w:rsid w:val="003134E4"/>
    <w:rsid w:val="003331E3"/>
    <w:rsid w:val="003368A0"/>
    <w:rsid w:val="003816B2"/>
    <w:rsid w:val="003A091E"/>
    <w:rsid w:val="003A5505"/>
    <w:rsid w:val="003B3F73"/>
    <w:rsid w:val="003B687A"/>
    <w:rsid w:val="003C7EC2"/>
    <w:rsid w:val="003E2060"/>
    <w:rsid w:val="00440A1A"/>
    <w:rsid w:val="00440BB6"/>
    <w:rsid w:val="004447A3"/>
    <w:rsid w:val="00446080"/>
    <w:rsid w:val="0044646F"/>
    <w:rsid w:val="0045043A"/>
    <w:rsid w:val="0047067F"/>
    <w:rsid w:val="00474026"/>
    <w:rsid w:val="0048180F"/>
    <w:rsid w:val="004A48BE"/>
    <w:rsid w:val="004B0C5E"/>
    <w:rsid w:val="004E0AFE"/>
    <w:rsid w:val="004E4FEF"/>
    <w:rsid w:val="00510FC4"/>
    <w:rsid w:val="00524C2B"/>
    <w:rsid w:val="00545E09"/>
    <w:rsid w:val="00550289"/>
    <w:rsid w:val="00557DFC"/>
    <w:rsid w:val="00565BCB"/>
    <w:rsid w:val="005916BB"/>
    <w:rsid w:val="005A4D19"/>
    <w:rsid w:val="005A6656"/>
    <w:rsid w:val="005B6E50"/>
    <w:rsid w:val="005C082C"/>
    <w:rsid w:val="005C2564"/>
    <w:rsid w:val="005D5605"/>
    <w:rsid w:val="005D5651"/>
    <w:rsid w:val="005E47AC"/>
    <w:rsid w:val="005F41B5"/>
    <w:rsid w:val="0060681D"/>
    <w:rsid w:val="00607356"/>
    <w:rsid w:val="00643CA2"/>
    <w:rsid w:val="00644A43"/>
    <w:rsid w:val="0065197D"/>
    <w:rsid w:val="00660DCA"/>
    <w:rsid w:val="00670E97"/>
    <w:rsid w:val="00686F08"/>
    <w:rsid w:val="0069089B"/>
    <w:rsid w:val="00696574"/>
    <w:rsid w:val="006969B5"/>
    <w:rsid w:val="006A3BE7"/>
    <w:rsid w:val="006B2FAD"/>
    <w:rsid w:val="006E5C7A"/>
    <w:rsid w:val="006F38EB"/>
    <w:rsid w:val="0071544B"/>
    <w:rsid w:val="00715466"/>
    <w:rsid w:val="007228DD"/>
    <w:rsid w:val="0073491E"/>
    <w:rsid w:val="00766F26"/>
    <w:rsid w:val="0077346F"/>
    <w:rsid w:val="007760DF"/>
    <w:rsid w:val="00783DF3"/>
    <w:rsid w:val="007A1E33"/>
    <w:rsid w:val="007B4F76"/>
    <w:rsid w:val="007D4E23"/>
    <w:rsid w:val="007E160C"/>
    <w:rsid w:val="00814F6A"/>
    <w:rsid w:val="00840028"/>
    <w:rsid w:val="00841E2B"/>
    <w:rsid w:val="00864694"/>
    <w:rsid w:val="00870978"/>
    <w:rsid w:val="00884191"/>
    <w:rsid w:val="00891BB0"/>
    <w:rsid w:val="00893027"/>
    <w:rsid w:val="008B3A11"/>
    <w:rsid w:val="008B3D91"/>
    <w:rsid w:val="008C024D"/>
    <w:rsid w:val="008C025E"/>
    <w:rsid w:val="008D1184"/>
    <w:rsid w:val="008D1C6F"/>
    <w:rsid w:val="00905BBE"/>
    <w:rsid w:val="0090700B"/>
    <w:rsid w:val="00912A2B"/>
    <w:rsid w:val="0092239D"/>
    <w:rsid w:val="00933FB9"/>
    <w:rsid w:val="00972649"/>
    <w:rsid w:val="009814BB"/>
    <w:rsid w:val="009A04A3"/>
    <w:rsid w:val="009E30E2"/>
    <w:rsid w:val="00A0653F"/>
    <w:rsid w:val="00A1485C"/>
    <w:rsid w:val="00A25F6B"/>
    <w:rsid w:val="00A3174D"/>
    <w:rsid w:val="00A41939"/>
    <w:rsid w:val="00A42F49"/>
    <w:rsid w:val="00A61A5F"/>
    <w:rsid w:val="00A66752"/>
    <w:rsid w:val="00A7389D"/>
    <w:rsid w:val="00A83AE9"/>
    <w:rsid w:val="00A95544"/>
    <w:rsid w:val="00A95FCD"/>
    <w:rsid w:val="00AA3BBD"/>
    <w:rsid w:val="00AA5593"/>
    <w:rsid w:val="00AC401C"/>
    <w:rsid w:val="00AD1D96"/>
    <w:rsid w:val="00B07749"/>
    <w:rsid w:val="00B1403C"/>
    <w:rsid w:val="00B35669"/>
    <w:rsid w:val="00B51BD5"/>
    <w:rsid w:val="00B57A1C"/>
    <w:rsid w:val="00B83C56"/>
    <w:rsid w:val="00B94457"/>
    <w:rsid w:val="00B9673D"/>
    <w:rsid w:val="00BB263E"/>
    <w:rsid w:val="00BB3600"/>
    <w:rsid w:val="00BC73A2"/>
    <w:rsid w:val="00BD288E"/>
    <w:rsid w:val="00BE1764"/>
    <w:rsid w:val="00C1120D"/>
    <w:rsid w:val="00C17F4A"/>
    <w:rsid w:val="00C212A2"/>
    <w:rsid w:val="00C234C5"/>
    <w:rsid w:val="00C3191B"/>
    <w:rsid w:val="00C35E09"/>
    <w:rsid w:val="00C55660"/>
    <w:rsid w:val="00C61E7E"/>
    <w:rsid w:val="00C639D3"/>
    <w:rsid w:val="00C65296"/>
    <w:rsid w:val="00C85C6B"/>
    <w:rsid w:val="00C86162"/>
    <w:rsid w:val="00CA002A"/>
    <w:rsid w:val="00CB57C1"/>
    <w:rsid w:val="00CC12AF"/>
    <w:rsid w:val="00CC2EDF"/>
    <w:rsid w:val="00CF40FA"/>
    <w:rsid w:val="00D02731"/>
    <w:rsid w:val="00D15E53"/>
    <w:rsid w:val="00D2057B"/>
    <w:rsid w:val="00D342B1"/>
    <w:rsid w:val="00D44984"/>
    <w:rsid w:val="00D76AFE"/>
    <w:rsid w:val="00D91ED9"/>
    <w:rsid w:val="00DA1680"/>
    <w:rsid w:val="00DA757B"/>
    <w:rsid w:val="00DB219E"/>
    <w:rsid w:val="00DB504A"/>
    <w:rsid w:val="00DE1A03"/>
    <w:rsid w:val="00DE2B12"/>
    <w:rsid w:val="00E01C1A"/>
    <w:rsid w:val="00E0457A"/>
    <w:rsid w:val="00E14DD3"/>
    <w:rsid w:val="00E613D3"/>
    <w:rsid w:val="00E64D65"/>
    <w:rsid w:val="00E708F0"/>
    <w:rsid w:val="00E81C03"/>
    <w:rsid w:val="00E821F2"/>
    <w:rsid w:val="00E873DB"/>
    <w:rsid w:val="00EA7A87"/>
    <w:rsid w:val="00EE568C"/>
    <w:rsid w:val="00EF41A9"/>
    <w:rsid w:val="00F02098"/>
    <w:rsid w:val="00F349FD"/>
    <w:rsid w:val="00F53343"/>
    <w:rsid w:val="00F80936"/>
    <w:rsid w:val="00F81E04"/>
    <w:rsid w:val="00FF053D"/>
    <w:rsid w:val="00FF1CFF"/>
    <w:rsid w:val="00FF2539"/>
    <w:rsid w:val="00FF3A28"/>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BEDF5"/>
  <w15:docId w15:val="{80A9F960-A7CE-419D-B86C-53940711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E30E2"/>
    <w:rPr>
      <w:rFonts w:ascii="Arial" w:hAnsi="Arial"/>
      <w:szCs w:val="24"/>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BB3600"/>
    <w:pPr>
      <w:tabs>
        <w:tab w:val="center" w:pos="4819"/>
        <w:tab w:val="right" w:pos="9638"/>
      </w:tabs>
    </w:pPr>
  </w:style>
  <w:style w:type="paragraph" w:styleId="Noga">
    <w:name w:val="footer"/>
    <w:basedOn w:val="Navaden"/>
    <w:link w:val="NogaZnak"/>
    <w:uiPriority w:val="99"/>
    <w:rsid w:val="00BB3600"/>
    <w:pPr>
      <w:tabs>
        <w:tab w:val="center" w:pos="4819"/>
        <w:tab w:val="right" w:pos="9638"/>
      </w:tabs>
    </w:pPr>
    <w:rPr>
      <w:sz w:val="24"/>
    </w:rPr>
  </w:style>
  <w:style w:type="character" w:styleId="Hiperpovezava">
    <w:name w:val="Hyperlink"/>
    <w:rsid w:val="00BB3600"/>
    <w:rPr>
      <w:rFonts w:cs="Times New Roman"/>
      <w:color w:val="0000FF"/>
      <w:u w:val="single"/>
    </w:rPr>
  </w:style>
  <w:style w:type="character" w:customStyle="1" w:styleId="NogaZnak">
    <w:name w:val="Noga Znak"/>
    <w:link w:val="Noga"/>
    <w:uiPriority w:val="99"/>
    <w:locked/>
    <w:rsid w:val="00BB3600"/>
    <w:rPr>
      <w:rFonts w:ascii="Arial" w:hAnsi="Arial" w:cs="Times New Roman"/>
      <w:sz w:val="24"/>
      <w:szCs w:val="24"/>
    </w:rPr>
  </w:style>
  <w:style w:type="paragraph" w:styleId="Besedilooblaka">
    <w:name w:val="Balloon Text"/>
    <w:basedOn w:val="Navaden"/>
    <w:link w:val="BesedilooblakaZnak"/>
    <w:rsid w:val="00446080"/>
    <w:rPr>
      <w:rFonts w:ascii="Tahoma" w:hAnsi="Tahoma" w:cs="Tahoma"/>
      <w:sz w:val="16"/>
      <w:szCs w:val="16"/>
    </w:rPr>
  </w:style>
  <w:style w:type="character" w:customStyle="1" w:styleId="BesedilooblakaZnak">
    <w:name w:val="Besedilo oblačka Znak"/>
    <w:basedOn w:val="Privzetapisavaodstavka"/>
    <w:link w:val="Besedilooblaka"/>
    <w:rsid w:val="00446080"/>
    <w:rPr>
      <w:rFonts w:ascii="Tahoma" w:hAnsi="Tahoma" w:cs="Tahoma"/>
      <w:sz w:val="16"/>
      <w:szCs w:val="16"/>
      <w:lang w:val="it-IT" w:eastAsia="it-IT"/>
    </w:rPr>
  </w:style>
  <w:style w:type="table" w:styleId="Tabelamrea">
    <w:name w:val="Table Grid"/>
    <w:basedOn w:val="Navadnatabela"/>
    <w:uiPriority w:val="39"/>
    <w:rsid w:val="00E821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E821F2"/>
    <w:rPr>
      <w:sz w:val="16"/>
      <w:szCs w:val="16"/>
    </w:rPr>
  </w:style>
  <w:style w:type="paragraph" w:styleId="Pripombabesedilo">
    <w:name w:val="annotation text"/>
    <w:basedOn w:val="Navaden"/>
    <w:link w:val="PripombabesediloZnak"/>
    <w:semiHidden/>
    <w:unhideWhenUsed/>
    <w:rsid w:val="00E821F2"/>
    <w:rPr>
      <w:szCs w:val="20"/>
    </w:rPr>
  </w:style>
  <w:style w:type="character" w:customStyle="1" w:styleId="PripombabesediloZnak">
    <w:name w:val="Pripomba – besedilo Znak"/>
    <w:basedOn w:val="Privzetapisavaodstavka"/>
    <w:link w:val="Pripombabesedilo"/>
    <w:semiHidden/>
    <w:rsid w:val="00E821F2"/>
    <w:rPr>
      <w:rFonts w:ascii="Arial" w:hAnsi="Arial"/>
      <w:lang w:val="it-IT" w:eastAsia="it-IT"/>
    </w:rPr>
  </w:style>
  <w:style w:type="paragraph" w:styleId="Sprotnaopomba-besedilo">
    <w:name w:val="footnote text"/>
    <w:basedOn w:val="Navaden"/>
    <w:link w:val="Sprotnaopomba-besediloZnak"/>
    <w:semiHidden/>
    <w:unhideWhenUsed/>
    <w:rsid w:val="00A3174D"/>
    <w:rPr>
      <w:szCs w:val="20"/>
      <w:lang w:val="sl-SI" w:eastAsia="en-US"/>
    </w:rPr>
  </w:style>
  <w:style w:type="character" w:customStyle="1" w:styleId="Sprotnaopomba-besediloZnak">
    <w:name w:val="Sprotna opomba - besedilo Znak"/>
    <w:basedOn w:val="Privzetapisavaodstavka"/>
    <w:link w:val="Sprotnaopomba-besedilo"/>
    <w:semiHidden/>
    <w:rsid w:val="00A3174D"/>
    <w:rPr>
      <w:rFonts w:ascii="Arial" w:hAnsi="Arial"/>
      <w:lang w:eastAsia="en-US"/>
    </w:rPr>
  </w:style>
  <w:style w:type="paragraph" w:styleId="Odstavekseznama">
    <w:name w:val="List Paragraph"/>
    <w:basedOn w:val="Navaden"/>
    <w:uiPriority w:val="34"/>
    <w:qFormat/>
    <w:rsid w:val="009E30E2"/>
    <w:pPr>
      <w:ind w:left="720"/>
    </w:pPr>
    <w:rPr>
      <w:rFonts w:ascii="Calibri" w:eastAsiaTheme="minorHAnsi" w:hAnsi="Calibri" w:cs="Calibri"/>
      <w:sz w:val="22"/>
      <w:szCs w:val="22"/>
      <w:lang w:val="sl-SI" w:eastAsia="sl-SI"/>
    </w:rPr>
  </w:style>
  <w:style w:type="character" w:styleId="Besedilooznabemesta">
    <w:name w:val="Placeholder Text"/>
    <w:basedOn w:val="Privzetapisavaodstavka"/>
    <w:semiHidden/>
    <w:rsid w:val="0045043A"/>
    <w:rPr>
      <w:color w:val="808080"/>
    </w:rPr>
  </w:style>
  <w:style w:type="paragraph" w:styleId="Revizija">
    <w:name w:val="Revision"/>
    <w:hidden/>
    <w:semiHidden/>
    <w:rsid w:val="00CA002A"/>
    <w:rPr>
      <w:rFonts w:ascii="Arial" w:hAnsi="Arial"/>
      <w:szCs w:val="24"/>
      <w:lang w:val="it-IT" w:eastAsia="it-IT"/>
    </w:rPr>
  </w:style>
  <w:style w:type="paragraph" w:styleId="Zadevapripombe">
    <w:name w:val="annotation subject"/>
    <w:basedOn w:val="Pripombabesedilo"/>
    <w:next w:val="Pripombabesedilo"/>
    <w:link w:val="ZadevapripombeZnak"/>
    <w:semiHidden/>
    <w:unhideWhenUsed/>
    <w:rsid w:val="00C3191B"/>
    <w:rPr>
      <w:b/>
      <w:bCs/>
    </w:rPr>
  </w:style>
  <w:style w:type="character" w:customStyle="1" w:styleId="ZadevapripombeZnak">
    <w:name w:val="Zadeva pripombe Znak"/>
    <w:basedOn w:val="PripombabesediloZnak"/>
    <w:link w:val="Zadevapripombe"/>
    <w:semiHidden/>
    <w:rsid w:val="00C3191B"/>
    <w:rPr>
      <w:rFonts w:ascii="Arial" w:hAnsi="Arial"/>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novic\Desktop\INTERVENTNI%20ZAKON\Vloga%20za%20odlog%20pla&#269;ila%20kreditnih%20obveznosti%20UC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383C-CFCD-45AF-89AD-79A2FCD6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Vloga za odlog plačila kreditnih obveznosti UCB.dotx</Template>
  <TotalTime>0</TotalTime>
  <Pages>1</Pages>
  <Words>1466</Words>
  <Characters>8359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t:lpstr>
      <vt:lpstr>•</vt:lpstr>
    </vt:vector>
  </TitlesOfParts>
  <Company>Synergy Group</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TOMANOVIĆ - BLAGOJEVIĆ Nataša</dc:creator>
  <cp:keywords/>
  <dc:description/>
  <cp:lastModifiedBy>Jan Berce</cp:lastModifiedBy>
  <cp:revision>1</cp:revision>
  <cp:lastPrinted>2021-01-14T13:04:00Z</cp:lastPrinted>
  <dcterms:created xsi:type="dcterms:W3CDTF">2021-01-26T14:23:00Z</dcterms:created>
  <dcterms:modified xsi:type="dcterms:W3CDTF">2021-01-26T14:23:00Z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7aa82-f148-498f-9b4c-7a5023ca3ab6_Enabled">
    <vt:lpwstr>True</vt:lpwstr>
  </property>
  <property fmtid="{D5CDD505-2E9C-101B-9397-08002B2CF9AE}" pid="3" name="MSIP_Label_f0b7aa82-f148-498f-9b4c-7a5023ca3ab6_SiteId">
    <vt:lpwstr>a72c711d-44b7-4047-b9dd-1c603600c3d8</vt:lpwstr>
  </property>
  <property fmtid="{D5CDD505-2E9C-101B-9397-08002B2CF9AE}" pid="4" name="MSIP_Label_f0b7aa82-f148-498f-9b4c-7a5023ca3ab6_Owner">
    <vt:lpwstr>Natasa.TOMANOVIC-BLAGOJEVIC@unicreditgroup.si</vt:lpwstr>
  </property>
  <property fmtid="{D5CDD505-2E9C-101B-9397-08002B2CF9AE}" pid="5" name="MSIP_Label_f0b7aa82-f148-498f-9b4c-7a5023ca3ab6_SetDate">
    <vt:lpwstr>2020-03-24T17:25:46.8302958Z</vt:lpwstr>
  </property>
  <property fmtid="{D5CDD505-2E9C-101B-9397-08002B2CF9AE}" pid="6" name="MSIP_Label_f0b7aa82-f148-498f-9b4c-7a5023ca3ab6_Name">
    <vt:lpwstr>Internal Use Only</vt:lpwstr>
  </property>
  <property fmtid="{D5CDD505-2E9C-101B-9397-08002B2CF9AE}" pid="7" name="MSIP_Label_f0b7aa82-f148-498f-9b4c-7a5023ca3ab6_Application">
    <vt:lpwstr>Microsoft Azure Information Protection</vt:lpwstr>
  </property>
  <property fmtid="{D5CDD505-2E9C-101B-9397-08002B2CF9AE}" pid="8" name="MSIP_Label_f0b7aa82-f148-498f-9b4c-7a5023ca3ab6_Extended_MSFT_Method">
    <vt:lpwstr>Automatic</vt:lpwstr>
  </property>
  <property fmtid="{D5CDD505-2E9C-101B-9397-08002B2CF9AE}" pid="9" name="MSIP_Label_71bc497f-4c4f-425d-b9b2-978edf4e468a_Enabled">
    <vt:lpwstr>True</vt:lpwstr>
  </property>
  <property fmtid="{D5CDD505-2E9C-101B-9397-08002B2CF9AE}" pid="10" name="MSIP_Label_71bc497f-4c4f-425d-b9b2-978edf4e468a_SiteId">
    <vt:lpwstr>a72c711d-44b7-4047-b9dd-1c603600c3d8</vt:lpwstr>
  </property>
  <property fmtid="{D5CDD505-2E9C-101B-9397-08002B2CF9AE}" pid="11" name="MSIP_Label_71bc497f-4c4f-425d-b9b2-978edf4e468a_Owner">
    <vt:lpwstr>Natasa.TOMANOVIC-BLAGOJEVIC@unicreditgroup.si</vt:lpwstr>
  </property>
  <property fmtid="{D5CDD505-2E9C-101B-9397-08002B2CF9AE}" pid="12" name="MSIP_Label_71bc497f-4c4f-425d-b9b2-978edf4e468a_SetDate">
    <vt:lpwstr>2020-03-24T17:25:46.8302958Z</vt:lpwstr>
  </property>
  <property fmtid="{D5CDD505-2E9C-101B-9397-08002B2CF9AE}" pid="13" name="MSIP_Label_71bc497f-4c4f-425d-b9b2-978edf4e468a_Name">
    <vt:lpwstr>Any user (Unprotected)</vt:lpwstr>
  </property>
  <property fmtid="{D5CDD505-2E9C-101B-9397-08002B2CF9AE}" pid="14" name="MSIP_Label_71bc497f-4c4f-425d-b9b2-978edf4e468a_Application">
    <vt:lpwstr>Microsoft Azure Information Protection</vt:lpwstr>
  </property>
  <property fmtid="{D5CDD505-2E9C-101B-9397-08002B2CF9AE}" pid="15" name="MSIP_Label_71bc497f-4c4f-425d-b9b2-978edf4e468a_Parent">
    <vt:lpwstr>f0b7aa82-f148-498f-9b4c-7a5023ca3ab6</vt:lpwstr>
  </property>
  <property fmtid="{D5CDD505-2E9C-101B-9397-08002B2CF9AE}" pid="16" name="MSIP_Label_71bc497f-4c4f-425d-b9b2-978edf4e468a_Extended_MSFT_Method">
    <vt:lpwstr>Automatic</vt:lpwstr>
  </property>
  <property fmtid="{D5CDD505-2E9C-101B-9397-08002B2CF9AE}" pid="17" name="Sensitivity">
    <vt:lpwstr>Internal Use Only Any user (Unprotected)</vt:lpwstr>
  </property>
</Properties>
</file>