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A1E" w:rsidRDefault="00645A1E" w:rsidP="00F45AB7">
      <w:pPr>
        <w:pStyle w:val="Odstavekseznama"/>
        <w:ind w:left="0"/>
        <w:jc w:val="center"/>
        <w:rPr>
          <w:b/>
          <w:bCs/>
          <w:lang w:eastAsia="en-US"/>
        </w:rPr>
      </w:pPr>
    </w:p>
    <w:p w:rsidR="008B4EAB" w:rsidRPr="00845035" w:rsidRDefault="00845035" w:rsidP="00F45AB7">
      <w:pPr>
        <w:pStyle w:val="Odstavekseznama"/>
        <w:ind w:left="0"/>
        <w:jc w:val="center"/>
        <w:rPr>
          <w:b/>
          <w:bCs/>
          <w:lang w:eastAsia="en-US"/>
        </w:rPr>
      </w:pPr>
      <w:r w:rsidRPr="00845035">
        <w:rPr>
          <w:b/>
          <w:bCs/>
          <w:lang w:eastAsia="en-US"/>
        </w:rPr>
        <w:t>VLOGA ZA ODLOG ODPLAČEVANJA KREDITA</w:t>
      </w:r>
    </w:p>
    <w:p w:rsidR="00955F91" w:rsidRPr="00955F91" w:rsidRDefault="00955F91" w:rsidP="00955F91">
      <w:pPr>
        <w:jc w:val="center"/>
        <w:rPr>
          <w:b/>
          <w:bCs/>
          <w:spacing w:val="-4"/>
        </w:rPr>
      </w:pPr>
      <w:r w:rsidRPr="00955F91">
        <w:rPr>
          <w:b/>
          <w:bCs/>
          <w:spacing w:val="-4"/>
        </w:rPr>
        <w:t>po Zakonu o interventnem ukrepu odloga plačila obveznosti kreditojemalcev (ZIUOPOK),</w:t>
      </w:r>
    </w:p>
    <w:p w:rsidR="00955F91" w:rsidRPr="00955F91" w:rsidRDefault="00955F91" w:rsidP="00955F91">
      <w:pPr>
        <w:jc w:val="center"/>
        <w:rPr>
          <w:b/>
          <w:bCs/>
          <w:spacing w:val="-4"/>
        </w:rPr>
      </w:pPr>
      <w:r w:rsidRPr="00955F91">
        <w:rPr>
          <w:rFonts w:cs="Times New Roman"/>
          <w:szCs w:val="24"/>
          <w:lang w:val="it-IT" w:eastAsia="it-IT"/>
        </w:rPr>
        <w:t xml:space="preserve"> </w:t>
      </w:r>
      <w:r w:rsidRPr="00955F91">
        <w:rPr>
          <w:b/>
          <w:bCs/>
          <w:spacing w:val="-4"/>
        </w:rPr>
        <w:t>Zakonu o interventnih ukrepih za omilitev posledic drugega vala epidemije Covid-19 (</w:t>
      </w:r>
      <w:bookmarkStart w:id="0" w:name="_Hlk61595701"/>
      <w:r w:rsidRPr="00955F91">
        <w:rPr>
          <w:b/>
          <w:bCs/>
          <w:spacing w:val="-4"/>
        </w:rPr>
        <w:t>ZIUOPDVE</w:t>
      </w:r>
      <w:bookmarkEnd w:id="0"/>
      <w:r w:rsidRPr="00955F91">
        <w:rPr>
          <w:b/>
          <w:bCs/>
          <w:spacing w:val="-4"/>
        </w:rPr>
        <w:t>) in Zakonu o interventnih ukrepih za pomoč pri omilitvi posledic drugega vala epidemije COVID-19 (</w:t>
      </w:r>
      <w:bookmarkStart w:id="1" w:name="_Hlk61595712"/>
      <w:r w:rsidRPr="00955F91">
        <w:rPr>
          <w:b/>
          <w:bCs/>
          <w:spacing w:val="-4"/>
        </w:rPr>
        <w:t>ZIUPOPDVE</w:t>
      </w:r>
      <w:bookmarkEnd w:id="1"/>
      <w:r w:rsidRPr="00955F91">
        <w:rPr>
          <w:b/>
          <w:bCs/>
          <w:spacing w:val="-4"/>
        </w:rPr>
        <w:t>)</w:t>
      </w:r>
    </w:p>
    <w:p w:rsidR="00955F91" w:rsidRDefault="00955F91" w:rsidP="00F45AB7">
      <w:pPr>
        <w:jc w:val="center"/>
        <w:rPr>
          <w:b/>
          <w:bCs/>
          <w:lang w:eastAsia="en-US"/>
        </w:rPr>
      </w:pPr>
    </w:p>
    <w:p w:rsidR="00645A1E" w:rsidRDefault="00645A1E" w:rsidP="00F45AB7">
      <w:pPr>
        <w:jc w:val="center"/>
        <w:rPr>
          <w:b/>
          <w:bCs/>
          <w:lang w:eastAsia="en-US"/>
        </w:rPr>
      </w:pPr>
    </w:p>
    <w:p w:rsidR="000744E2" w:rsidRPr="000744E2" w:rsidRDefault="00CA31E6" w:rsidP="000744E2">
      <w:pPr>
        <w:spacing w:line="276" w:lineRule="auto"/>
        <w:jc w:val="both"/>
        <w:rPr>
          <w:i/>
          <w:iCs/>
          <w:u w:val="single"/>
        </w:rPr>
      </w:pPr>
      <w:r w:rsidRPr="000744E2">
        <w:rPr>
          <w:i/>
          <w:iCs/>
        </w:rPr>
        <w:t xml:space="preserve">Sprememba zakona, </w:t>
      </w:r>
      <w:bookmarkStart w:id="2" w:name="_Hlk61601294"/>
      <w:r w:rsidRPr="000744E2">
        <w:rPr>
          <w:i/>
          <w:iCs/>
        </w:rPr>
        <w:t xml:space="preserve">ki ureja interventni ukrep odloga plačila obveznosti kreditojemalcev (ZIUPOPDVE ali PKP7), je bila objavljena v Uradnem listu Republike Slovenije št. 203/2020 dne 30. 12. 2020 in že velja. Vsem, ki so se soočili z oteženim poslovanjem zaradi epidemije nalezljive bolezni COVID-19 in </w:t>
      </w:r>
      <w:r w:rsidR="00B626BD">
        <w:rPr>
          <w:i/>
          <w:iCs/>
        </w:rPr>
        <w:t xml:space="preserve">izpolnjujejo </w:t>
      </w:r>
      <w:r w:rsidRPr="000744E2">
        <w:rPr>
          <w:i/>
          <w:iCs/>
        </w:rPr>
        <w:t xml:space="preserve">pogoje, omogoča, da se lahko z bankami/hranilnicami dogovorijo za odlog kreditnih obveznosti </w:t>
      </w:r>
      <w:bookmarkEnd w:id="2"/>
      <w:r w:rsidRPr="000744E2">
        <w:rPr>
          <w:i/>
          <w:iCs/>
        </w:rPr>
        <w:t>za obdobje največ 9 mesecev. Pri tem banke</w:t>
      </w:r>
      <w:r w:rsidR="00940CEE">
        <w:rPr>
          <w:i/>
          <w:iCs/>
        </w:rPr>
        <w:t>/hranilnice</w:t>
      </w:r>
      <w:r w:rsidRPr="000744E2">
        <w:rPr>
          <w:i/>
          <w:iCs/>
        </w:rPr>
        <w:t xml:space="preserve"> upoštevajo tudi že odobrene odloge po predhodnih interventnih zakonih (ZIUOPOK in ZIUOPDVE) na način, da bodo odobrile odlog po tem zakonu le, če skupni odlog ne bo presegal devetih mesecev. V primeru, ko je bil kreditojemalcu v zvezi s posamezno kreditno pogodbo že odobren odlog plačila obveznosti v trajanju devet mesecev ali več, se šteje, da je kreditojemalec pravico do odloga že v celoti izkoristil. Oddana vloga se bo po zakonu lahko nanašala samo na obveznosti, ki do 19. 10. 2020 še niso zapadle v plačilo.</w:t>
      </w:r>
      <w:r w:rsidR="000744E2" w:rsidRPr="000744E2">
        <w:rPr>
          <w:i/>
          <w:iCs/>
        </w:rPr>
        <w:t xml:space="preserve"> Kreditojemalci morajo oddati vlogo hranilnici najkasneje do 26. februarja 2021, odlog plačila obveznosti iz kreditne pogodbe pa mora začeti veljati najkasneje 31. marca 2021.</w:t>
      </w:r>
    </w:p>
    <w:p w:rsidR="00456FE0" w:rsidRDefault="00456FE0" w:rsidP="00C510F4">
      <w:pPr>
        <w:jc w:val="center"/>
      </w:pPr>
    </w:p>
    <w:p w:rsidR="00645A1E" w:rsidRPr="00845035" w:rsidRDefault="00645A1E" w:rsidP="00C510F4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686"/>
      </w:tblGrid>
      <w:tr w:rsidR="0022227F" w:rsidRPr="00845035" w:rsidTr="006A1148">
        <w:tc>
          <w:tcPr>
            <w:tcW w:w="2263" w:type="dxa"/>
            <w:tcBorders>
              <w:bottom w:val="single" w:sz="4" w:space="0" w:color="auto"/>
            </w:tcBorders>
          </w:tcPr>
          <w:p w:rsidR="0022227F" w:rsidRPr="00776F20" w:rsidRDefault="0022227F" w:rsidP="00B67870">
            <w:pPr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 xml:space="preserve">Naziv </w:t>
            </w:r>
            <w:r w:rsidR="00B67870" w:rsidRPr="00776F20">
              <w:rPr>
                <w:b/>
                <w:sz w:val="18"/>
                <w:szCs w:val="18"/>
              </w:rPr>
              <w:t>kreditojemalca</w:t>
            </w:r>
            <w:r w:rsidRPr="00776F20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22227F" w:rsidRPr="00776F20" w:rsidRDefault="0022227F" w:rsidP="0022227F">
            <w:pPr>
              <w:jc w:val="left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  <w:tr w:rsidR="0022227F" w:rsidRPr="00845035" w:rsidTr="006A1148">
        <w:tc>
          <w:tcPr>
            <w:tcW w:w="2263" w:type="dxa"/>
          </w:tcPr>
          <w:p w:rsidR="0022227F" w:rsidRPr="00776F20" w:rsidRDefault="0022227F" w:rsidP="0022227F">
            <w:pPr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 xml:space="preserve">Sedež </w:t>
            </w:r>
            <w:r w:rsidR="00B67870" w:rsidRPr="00776F20">
              <w:rPr>
                <w:b/>
                <w:sz w:val="18"/>
                <w:szCs w:val="18"/>
              </w:rPr>
              <w:t>kreditojemalca</w:t>
            </w:r>
            <w:r w:rsidRPr="00776F20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797" w:type="dxa"/>
            <w:gridSpan w:val="3"/>
          </w:tcPr>
          <w:p w:rsidR="0022227F" w:rsidRPr="00776F20" w:rsidRDefault="0022227F" w:rsidP="0022227F">
            <w:pPr>
              <w:jc w:val="left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  <w:tr w:rsidR="0022227F" w:rsidRPr="00845035" w:rsidTr="006A1148">
        <w:tc>
          <w:tcPr>
            <w:tcW w:w="2263" w:type="dxa"/>
          </w:tcPr>
          <w:p w:rsidR="0022227F" w:rsidRPr="00776F20" w:rsidRDefault="0022227F" w:rsidP="0022227F">
            <w:pPr>
              <w:jc w:val="left"/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 xml:space="preserve">Poštna številka:    </w:t>
            </w:r>
          </w:p>
        </w:tc>
        <w:tc>
          <w:tcPr>
            <w:tcW w:w="2127" w:type="dxa"/>
          </w:tcPr>
          <w:p w:rsidR="0022227F" w:rsidRPr="00776F20" w:rsidRDefault="0022227F" w:rsidP="0022227F">
            <w:pPr>
              <w:jc w:val="left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2227F" w:rsidRPr="00776F20" w:rsidRDefault="0022227F" w:rsidP="0022227F">
            <w:pPr>
              <w:jc w:val="left"/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>Kraj:</w:t>
            </w:r>
          </w:p>
        </w:tc>
        <w:tc>
          <w:tcPr>
            <w:tcW w:w="2686" w:type="dxa"/>
          </w:tcPr>
          <w:p w:rsidR="0022227F" w:rsidRPr="00776F20" w:rsidRDefault="0022227F" w:rsidP="0022227F">
            <w:pPr>
              <w:jc w:val="left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  <w:tr w:rsidR="0022227F" w:rsidRPr="00845035" w:rsidTr="006A1148">
        <w:tc>
          <w:tcPr>
            <w:tcW w:w="2263" w:type="dxa"/>
          </w:tcPr>
          <w:p w:rsidR="0022227F" w:rsidRPr="00776F20" w:rsidRDefault="0022227F" w:rsidP="0022227F">
            <w:pPr>
              <w:jc w:val="left"/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 xml:space="preserve">Matična številka:                     </w:t>
            </w:r>
          </w:p>
        </w:tc>
        <w:tc>
          <w:tcPr>
            <w:tcW w:w="2127" w:type="dxa"/>
          </w:tcPr>
          <w:p w:rsidR="0022227F" w:rsidRPr="00776F20" w:rsidRDefault="0022227F" w:rsidP="0022227F">
            <w:pPr>
              <w:jc w:val="left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2227F" w:rsidRPr="00776F20" w:rsidRDefault="0022227F" w:rsidP="0022227F">
            <w:pPr>
              <w:jc w:val="left"/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>Davčna številka:</w:t>
            </w:r>
          </w:p>
        </w:tc>
        <w:tc>
          <w:tcPr>
            <w:tcW w:w="2686" w:type="dxa"/>
          </w:tcPr>
          <w:p w:rsidR="0022227F" w:rsidRPr="00776F20" w:rsidRDefault="0022227F" w:rsidP="0022227F">
            <w:pPr>
              <w:jc w:val="left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  <w:tr w:rsidR="00B67870" w:rsidRPr="00845035" w:rsidTr="006A1148">
        <w:tc>
          <w:tcPr>
            <w:tcW w:w="2263" w:type="dxa"/>
          </w:tcPr>
          <w:p w:rsidR="00B67870" w:rsidRPr="00776F20" w:rsidRDefault="00B67870" w:rsidP="0022227F">
            <w:pPr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>Telefonska številka:</w:t>
            </w:r>
          </w:p>
        </w:tc>
        <w:tc>
          <w:tcPr>
            <w:tcW w:w="2127" w:type="dxa"/>
          </w:tcPr>
          <w:p w:rsidR="00B67870" w:rsidRPr="00776F20" w:rsidRDefault="00B67870" w:rsidP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B67870" w:rsidRPr="00776F20" w:rsidRDefault="00B67870" w:rsidP="0022227F">
            <w:pPr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>Elektronski naslov:</w:t>
            </w:r>
          </w:p>
        </w:tc>
        <w:tc>
          <w:tcPr>
            <w:tcW w:w="2686" w:type="dxa"/>
          </w:tcPr>
          <w:p w:rsidR="00B67870" w:rsidRPr="00776F20" w:rsidRDefault="00B67870" w:rsidP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  <w:tr w:rsidR="00452122" w:rsidRPr="00845035" w:rsidTr="006A1148">
        <w:tc>
          <w:tcPr>
            <w:tcW w:w="2263" w:type="dxa"/>
          </w:tcPr>
          <w:p w:rsidR="00452122" w:rsidRPr="00776F20" w:rsidRDefault="00E6658D" w:rsidP="00E6658D">
            <w:pPr>
              <w:jc w:val="left"/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>Podpisnik/i pogodbe / Zakoniti zastopnik/i</w:t>
            </w:r>
            <w:r w:rsidRPr="00776F20">
              <w:rPr>
                <w:sz w:val="18"/>
                <w:szCs w:val="18"/>
              </w:rPr>
              <w:t xml:space="preserve"> </w:t>
            </w:r>
            <w:r w:rsidRPr="00776F20">
              <w:rPr>
                <w:b/>
                <w:sz w:val="18"/>
                <w:szCs w:val="18"/>
              </w:rPr>
              <w:t>kreditojemalca:</w:t>
            </w:r>
          </w:p>
        </w:tc>
        <w:tc>
          <w:tcPr>
            <w:tcW w:w="2127" w:type="dxa"/>
          </w:tcPr>
          <w:p w:rsidR="00452122" w:rsidRPr="00776F20" w:rsidRDefault="00256BB1" w:rsidP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452122" w:rsidRPr="00776F20" w:rsidRDefault="00E6658D" w:rsidP="00E6658D">
            <w:pPr>
              <w:jc w:val="left"/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>Davčna številka podpisnika/ov pogodbe:</w:t>
            </w:r>
          </w:p>
        </w:tc>
        <w:tc>
          <w:tcPr>
            <w:tcW w:w="2686" w:type="dxa"/>
          </w:tcPr>
          <w:p w:rsidR="00452122" w:rsidRPr="00776F20" w:rsidRDefault="00256BB1" w:rsidP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  <w:tr w:rsidR="00256BB1" w:rsidRPr="00845035" w:rsidTr="0048194A">
        <w:tc>
          <w:tcPr>
            <w:tcW w:w="2263" w:type="dxa"/>
          </w:tcPr>
          <w:p w:rsidR="00256BB1" w:rsidRPr="00776F20" w:rsidRDefault="00256BB1" w:rsidP="0048194A">
            <w:pPr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>Navedba dejavnosti, ki jo kreditojemalec dejansko opravlja: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256BB1" w:rsidRPr="00776F20" w:rsidRDefault="00256BB1" w:rsidP="0048194A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  <w:tr w:rsidR="006659F0" w:rsidRPr="00845035" w:rsidTr="0048194A">
        <w:tc>
          <w:tcPr>
            <w:tcW w:w="2263" w:type="dxa"/>
            <w:vMerge w:val="restart"/>
          </w:tcPr>
          <w:p w:rsidR="006659F0" w:rsidRPr="00776F20" w:rsidRDefault="006659F0" w:rsidP="0048194A">
            <w:pPr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 xml:space="preserve">Vrsta pravne osebe po določbah </w:t>
            </w:r>
            <w:r w:rsidRPr="00776F20">
              <w:rPr>
                <w:b/>
                <w:bCs/>
                <w:sz w:val="18"/>
                <w:szCs w:val="18"/>
                <w:lang w:eastAsia="en-US"/>
              </w:rPr>
              <w:t>ZIUOPOK</w:t>
            </w:r>
            <w:r w:rsidRPr="00776F20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6659F0" w:rsidRPr="00776F20" w:rsidRDefault="00127C73" w:rsidP="0048194A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50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 w:rsidRPr="0077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59F0" w:rsidRPr="00776F20">
              <w:rPr>
                <w:sz w:val="18"/>
                <w:szCs w:val="18"/>
              </w:rPr>
              <w:t xml:space="preserve">velika družba (gospodarska družba, ki se po določbah ZGD-1 šteje kot velika družba)  </w:t>
            </w:r>
          </w:p>
        </w:tc>
      </w:tr>
      <w:tr w:rsidR="006659F0" w:rsidRPr="00845035" w:rsidTr="008D6029">
        <w:tc>
          <w:tcPr>
            <w:tcW w:w="2263" w:type="dxa"/>
            <w:vMerge/>
          </w:tcPr>
          <w:p w:rsidR="006659F0" w:rsidRPr="00776F20" w:rsidRDefault="006659F0" w:rsidP="0048194A">
            <w:pPr>
              <w:rPr>
                <w:b/>
                <w:sz w:val="18"/>
                <w:szCs w:val="18"/>
              </w:rPr>
            </w:pPr>
          </w:p>
        </w:tc>
        <w:tc>
          <w:tcPr>
            <w:tcW w:w="6797" w:type="dxa"/>
            <w:gridSpan w:val="3"/>
          </w:tcPr>
          <w:p w:rsidR="006659F0" w:rsidRPr="00776F20" w:rsidRDefault="00127C73" w:rsidP="009B5D12">
            <w:pPr>
              <w:widowControl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970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59F0" w:rsidRPr="00776F20">
              <w:rPr>
                <w:sz w:val="18"/>
                <w:szCs w:val="18"/>
              </w:rPr>
              <w:t xml:space="preserve">SME in </w:t>
            </w:r>
            <w:r w:rsidR="009B5D12" w:rsidRPr="00776F20">
              <w:rPr>
                <w:sz w:val="18"/>
                <w:szCs w:val="18"/>
              </w:rPr>
              <w:t>mikro družba</w:t>
            </w:r>
            <w:r w:rsidR="006659F0" w:rsidRPr="00776F20">
              <w:rPr>
                <w:sz w:val="18"/>
                <w:szCs w:val="18"/>
              </w:rPr>
              <w:t xml:space="preserve"> (gospodarska družba, ki se po določbah ZGD-1 šteje kot srednja/mala/mikro družba, zadruga, društvo, zavod, ustanova, fizična oseba, ki zaposluje delavce v skladu z zakonom, ki ureja delovna razmerja, ali samozaposlena oseba, ki ima sedež; oziroma stalno prebivališče v Republiki Sloveniji; nosilec kmetijskega gospodarstva v skladu z zakonom, ki ureja kmetijstvo, ali  nosilec dopolnilne dejavnosti na kmetiji v skladu z zakonom, ki ureja kmetijstvo)</w:t>
            </w:r>
          </w:p>
        </w:tc>
      </w:tr>
    </w:tbl>
    <w:p w:rsidR="005C466C" w:rsidRDefault="005C466C" w:rsidP="009B5D12"/>
    <w:p w:rsidR="00645A1E" w:rsidRPr="00845035" w:rsidRDefault="00645A1E" w:rsidP="009B5D12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248"/>
        <w:gridCol w:w="3401"/>
        <w:gridCol w:w="710"/>
        <w:gridCol w:w="708"/>
      </w:tblGrid>
      <w:tr w:rsidR="009B5D12" w:rsidRPr="00776F20" w:rsidTr="00821801">
        <w:tc>
          <w:tcPr>
            <w:tcW w:w="9067" w:type="dxa"/>
            <w:gridSpan w:val="4"/>
            <w:shd w:val="clear" w:color="auto" w:fill="BFBFBF" w:themeFill="background1" w:themeFillShade="BF"/>
          </w:tcPr>
          <w:p w:rsidR="009B5D12" w:rsidRPr="00776F20" w:rsidRDefault="009B5D12" w:rsidP="009B5D12">
            <w:pPr>
              <w:pStyle w:val="Odstavekseznama"/>
              <w:numPr>
                <w:ilvl w:val="1"/>
                <w:numId w:val="11"/>
              </w:numPr>
              <w:rPr>
                <w:b/>
                <w:bCs/>
                <w:sz w:val="18"/>
                <w:szCs w:val="18"/>
              </w:rPr>
            </w:pPr>
            <w:r w:rsidRPr="00776F20">
              <w:rPr>
                <w:b/>
                <w:bCs/>
                <w:sz w:val="18"/>
                <w:szCs w:val="18"/>
              </w:rPr>
              <w:t xml:space="preserve">Vloga za odobritev odloga odplačevanja kredita - </w:t>
            </w:r>
            <w:r w:rsidRPr="00776F20">
              <w:rPr>
                <w:b/>
                <w:bCs/>
                <w:i/>
                <w:sz w:val="18"/>
                <w:szCs w:val="18"/>
              </w:rPr>
              <w:t>izpolni SME in Mikro družba</w:t>
            </w:r>
          </w:p>
        </w:tc>
      </w:tr>
      <w:tr w:rsidR="009B5D12" w:rsidRPr="00776F20" w:rsidTr="00821801">
        <w:tc>
          <w:tcPr>
            <w:tcW w:w="9067" w:type="dxa"/>
            <w:gridSpan w:val="4"/>
            <w:shd w:val="clear" w:color="auto" w:fill="D9D9D9" w:themeFill="background1" w:themeFillShade="D9"/>
          </w:tcPr>
          <w:p w:rsidR="009B5D12" w:rsidRPr="00776F20" w:rsidRDefault="00E6658D" w:rsidP="0048194A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Kreditojemalec</w:t>
            </w:r>
            <w:r w:rsidR="009B5D12" w:rsidRPr="00776F20">
              <w:rPr>
                <w:sz w:val="18"/>
                <w:szCs w:val="18"/>
              </w:rPr>
              <w:t xml:space="preserve"> izjavlja da:</w:t>
            </w:r>
          </w:p>
        </w:tc>
      </w:tr>
      <w:tr w:rsidR="009B5D12" w:rsidRPr="00776F20" w:rsidTr="00776F20">
        <w:tc>
          <w:tcPr>
            <w:tcW w:w="7649" w:type="dxa"/>
            <w:gridSpan w:val="2"/>
          </w:tcPr>
          <w:p w:rsidR="009B5D12" w:rsidRPr="00645A1E" w:rsidRDefault="00E6658D" w:rsidP="00C720D5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18"/>
                <w:szCs w:val="18"/>
              </w:rPr>
            </w:pPr>
            <w:r w:rsidRPr="00645A1E">
              <w:rPr>
                <w:sz w:val="18"/>
                <w:szCs w:val="18"/>
              </w:rPr>
              <w:t>i</w:t>
            </w:r>
            <w:r w:rsidR="009B5D12" w:rsidRPr="00645A1E">
              <w:rPr>
                <w:sz w:val="18"/>
                <w:szCs w:val="18"/>
              </w:rPr>
              <w:t xml:space="preserve">ma na dan </w:t>
            </w:r>
            <w:r w:rsidR="002151D9" w:rsidRPr="00645A1E">
              <w:rPr>
                <w:sz w:val="18"/>
                <w:szCs w:val="18"/>
              </w:rPr>
              <w:t>vložitve te vloge p</w:t>
            </w:r>
            <w:r w:rsidR="00C720D5" w:rsidRPr="00645A1E">
              <w:rPr>
                <w:sz w:val="18"/>
                <w:szCs w:val="18"/>
              </w:rPr>
              <w:t>oravnane vse obveznosti</w:t>
            </w:r>
            <w:r w:rsidR="009B5D12" w:rsidRPr="00645A1E">
              <w:rPr>
                <w:sz w:val="18"/>
                <w:szCs w:val="18"/>
              </w:rPr>
              <w:t xml:space="preserve"> </w:t>
            </w:r>
            <w:r w:rsidR="00C720D5" w:rsidRPr="00645A1E">
              <w:rPr>
                <w:sz w:val="18"/>
                <w:szCs w:val="18"/>
              </w:rPr>
              <w:t xml:space="preserve">iz naslova obveznih prispevkov, davkov </w:t>
            </w:r>
            <w:r w:rsidR="009B5D12" w:rsidRPr="00645A1E">
              <w:rPr>
                <w:sz w:val="18"/>
                <w:szCs w:val="18"/>
              </w:rPr>
              <w:t>in drug</w:t>
            </w:r>
            <w:r w:rsidR="00C720D5" w:rsidRPr="00645A1E">
              <w:rPr>
                <w:sz w:val="18"/>
                <w:szCs w:val="18"/>
              </w:rPr>
              <w:t>ih dajatev</w:t>
            </w:r>
            <w:r w:rsidR="009B5D12" w:rsidRPr="00645A1E">
              <w:rPr>
                <w:sz w:val="18"/>
                <w:szCs w:val="18"/>
              </w:rPr>
              <w:t xml:space="preserve"> </w:t>
            </w:r>
            <w:r w:rsidR="00587A63" w:rsidRPr="00645A1E">
              <w:rPr>
                <w:b/>
                <w:sz w:val="18"/>
                <w:szCs w:val="18"/>
              </w:rPr>
              <w:t>(obvezna priloga: Potrdilo FURS-a o poravnanih obveznostih na</w:t>
            </w:r>
            <w:r w:rsidR="008D6029" w:rsidRPr="00645A1E">
              <w:rPr>
                <w:b/>
                <w:sz w:val="18"/>
                <w:szCs w:val="18"/>
              </w:rPr>
              <w:t xml:space="preserve"> dan vložitve te vloge</w:t>
            </w:r>
            <w:r w:rsidR="00587A63" w:rsidRPr="00645A1E">
              <w:rPr>
                <w:b/>
                <w:sz w:val="18"/>
                <w:szCs w:val="18"/>
              </w:rPr>
              <w:t>)</w:t>
            </w:r>
            <w:r w:rsidR="00587A63" w:rsidRPr="00645A1E">
              <w:rPr>
                <w:sz w:val="18"/>
                <w:szCs w:val="18"/>
              </w:rPr>
              <w:t xml:space="preserve"> </w:t>
            </w:r>
            <w:r w:rsidR="00C720D5" w:rsidRPr="00645A1E">
              <w:rPr>
                <w:sz w:val="18"/>
                <w:szCs w:val="18"/>
              </w:rPr>
              <w:t>oziroma</w:t>
            </w:r>
            <w:r w:rsidR="009B5D12" w:rsidRPr="00645A1E">
              <w:rPr>
                <w:sz w:val="18"/>
                <w:szCs w:val="18"/>
              </w:rPr>
              <w:t xml:space="preserve">, da </w:t>
            </w:r>
            <w:r w:rsidR="00C720D5" w:rsidRPr="00645A1E">
              <w:rPr>
                <w:sz w:val="18"/>
                <w:szCs w:val="18"/>
              </w:rPr>
              <w:t>mu je bilo</w:t>
            </w:r>
            <w:r w:rsidR="009B5D12" w:rsidRPr="00645A1E">
              <w:rPr>
                <w:sz w:val="18"/>
                <w:szCs w:val="18"/>
              </w:rPr>
              <w:t xml:space="preserve"> </w:t>
            </w:r>
            <w:r w:rsidR="00C720D5" w:rsidRPr="00645A1E">
              <w:rPr>
                <w:sz w:val="18"/>
                <w:szCs w:val="18"/>
              </w:rPr>
              <w:t xml:space="preserve">v skladu z določbami zakona odloženo plačilo obveznosti iz naslova obveznih prispevkov, davkov in drugih dajatev oziroma omogočeno obročno odplačilo le-teh </w:t>
            </w:r>
            <w:r w:rsidR="00587A63" w:rsidRPr="00645A1E">
              <w:rPr>
                <w:sz w:val="18"/>
                <w:szCs w:val="18"/>
              </w:rPr>
              <w:t>(</w:t>
            </w:r>
            <w:r w:rsidR="00587A63" w:rsidRPr="00645A1E">
              <w:rPr>
                <w:b/>
                <w:sz w:val="18"/>
                <w:szCs w:val="18"/>
              </w:rPr>
              <w:t>obvezna priloga: Potrdilo FURS-a o odlogu plačila obveznosti</w:t>
            </w:r>
            <w:r w:rsidR="00587A63" w:rsidRPr="00645A1E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</w:tcPr>
          <w:p w:rsidR="009B5D12" w:rsidRPr="00645A1E" w:rsidRDefault="00127C73" w:rsidP="0048194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3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 w:rsidRPr="00645A1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5D12" w:rsidRPr="00645A1E">
              <w:rPr>
                <w:sz w:val="18"/>
                <w:szCs w:val="18"/>
              </w:rPr>
              <w:t>DA</w:t>
            </w:r>
          </w:p>
        </w:tc>
        <w:tc>
          <w:tcPr>
            <w:tcW w:w="708" w:type="dxa"/>
          </w:tcPr>
          <w:p w:rsidR="009B5D12" w:rsidRPr="00776F20" w:rsidRDefault="00127C73" w:rsidP="0048194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313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 w:rsidRPr="00645A1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5D12" w:rsidRPr="00645A1E">
              <w:rPr>
                <w:sz w:val="18"/>
                <w:szCs w:val="18"/>
              </w:rPr>
              <w:t>NE</w:t>
            </w:r>
          </w:p>
        </w:tc>
      </w:tr>
      <w:tr w:rsidR="00776F20" w:rsidRPr="00776F20" w:rsidTr="00A53D64">
        <w:trPr>
          <w:trHeight w:val="473"/>
        </w:trPr>
        <w:tc>
          <w:tcPr>
            <w:tcW w:w="7649" w:type="dxa"/>
            <w:gridSpan w:val="2"/>
            <w:shd w:val="clear" w:color="auto" w:fill="auto"/>
          </w:tcPr>
          <w:p w:rsidR="00776F20" w:rsidRPr="00A53D64" w:rsidRDefault="00776F20" w:rsidP="00776F20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18"/>
                <w:szCs w:val="18"/>
              </w:rPr>
            </w:pPr>
            <w:r w:rsidRPr="00A53D64">
              <w:rPr>
                <w:sz w:val="18"/>
                <w:szCs w:val="18"/>
              </w:rPr>
              <w:t xml:space="preserve">je bilo kreditojemalcu z vladnim ali občinskim odlokom, za čas trajanja epidemije virusa COVID-19, </w:t>
            </w:r>
            <w:r w:rsidR="008D6029" w:rsidRPr="00A53D64">
              <w:rPr>
                <w:sz w:val="18"/>
                <w:szCs w:val="18"/>
              </w:rPr>
              <w:t>ki je začela veljati dne 19. 10. 2020</w:t>
            </w:r>
            <w:r w:rsidR="00A53D64">
              <w:rPr>
                <w:sz w:val="18"/>
                <w:szCs w:val="18"/>
              </w:rPr>
              <w:t>,</w:t>
            </w:r>
            <w:r w:rsidR="008D6029" w:rsidRPr="00A53D64">
              <w:rPr>
                <w:sz w:val="18"/>
                <w:szCs w:val="18"/>
              </w:rPr>
              <w:t xml:space="preserve"> </w:t>
            </w:r>
            <w:r w:rsidRPr="00A53D64">
              <w:rPr>
                <w:sz w:val="18"/>
                <w:szCs w:val="18"/>
              </w:rPr>
              <w:t>prepovedano opravljanje dejavnosti</w:t>
            </w:r>
          </w:p>
        </w:tc>
        <w:tc>
          <w:tcPr>
            <w:tcW w:w="710" w:type="dxa"/>
            <w:shd w:val="clear" w:color="auto" w:fill="auto"/>
          </w:tcPr>
          <w:p w:rsidR="00776F20" w:rsidRPr="00A53D64" w:rsidRDefault="00127C73" w:rsidP="00776F2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56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 w:rsidRPr="00A53D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20" w:rsidRPr="00A53D64">
              <w:rPr>
                <w:sz w:val="18"/>
                <w:szCs w:val="18"/>
              </w:rPr>
              <w:t>DA</w:t>
            </w:r>
          </w:p>
        </w:tc>
        <w:tc>
          <w:tcPr>
            <w:tcW w:w="708" w:type="dxa"/>
            <w:shd w:val="clear" w:color="auto" w:fill="auto"/>
          </w:tcPr>
          <w:p w:rsidR="00776F20" w:rsidRPr="00776F20" w:rsidRDefault="00127C73" w:rsidP="00776F2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10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 w:rsidRPr="00A53D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20" w:rsidRPr="00A53D64">
              <w:rPr>
                <w:sz w:val="18"/>
                <w:szCs w:val="18"/>
              </w:rPr>
              <w:t>NE</w:t>
            </w:r>
          </w:p>
        </w:tc>
      </w:tr>
      <w:tr w:rsidR="009B5D12" w:rsidRPr="00776F20" w:rsidTr="00776F20">
        <w:trPr>
          <w:trHeight w:val="488"/>
        </w:trPr>
        <w:tc>
          <w:tcPr>
            <w:tcW w:w="4248" w:type="dxa"/>
          </w:tcPr>
          <w:p w:rsidR="009B5D12" w:rsidRPr="00776F20" w:rsidRDefault="009B5D12" w:rsidP="00E6658D">
            <w:pPr>
              <w:ind w:left="309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 xml:space="preserve">Naziv občinskega ali vladnega odloka, ki </w:t>
            </w:r>
            <w:r w:rsidR="00092AE9" w:rsidRPr="00776F20">
              <w:rPr>
                <w:sz w:val="18"/>
                <w:szCs w:val="18"/>
              </w:rPr>
              <w:t xml:space="preserve">je </w:t>
            </w:r>
            <w:r w:rsidR="00E6658D" w:rsidRPr="00776F20">
              <w:rPr>
                <w:sz w:val="18"/>
                <w:szCs w:val="18"/>
              </w:rPr>
              <w:t>kreditojemalcu</w:t>
            </w:r>
            <w:r w:rsidRPr="00776F20">
              <w:rPr>
                <w:sz w:val="18"/>
                <w:szCs w:val="18"/>
              </w:rPr>
              <w:t xml:space="preserve"> prepovedal opravljanje dejavnosti </w:t>
            </w:r>
            <w:r w:rsidR="00092AE9" w:rsidRPr="00776F20">
              <w:rPr>
                <w:sz w:val="18"/>
                <w:szCs w:val="18"/>
              </w:rPr>
              <w:t>(kot je bil objavljen v Uradnem listu)</w:t>
            </w:r>
            <w:r w:rsidR="00F05F0F" w:rsidRPr="00776F20">
              <w:rPr>
                <w:sz w:val="18"/>
                <w:szCs w:val="18"/>
              </w:rPr>
              <w:t>, datum in kraj objave</w:t>
            </w:r>
          </w:p>
        </w:tc>
        <w:tc>
          <w:tcPr>
            <w:tcW w:w="4819" w:type="dxa"/>
            <w:gridSpan w:val="3"/>
          </w:tcPr>
          <w:p w:rsidR="009B5D12" w:rsidRPr="00776F20" w:rsidRDefault="009B5D12" w:rsidP="0048194A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  <w:tr w:rsidR="009B5D12" w:rsidRPr="00776F20" w:rsidTr="00821801">
        <w:trPr>
          <w:trHeight w:val="178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:rsidR="009B5D12" w:rsidRPr="00776F20" w:rsidRDefault="00E6658D" w:rsidP="00E6658D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Kreditojemalec</w:t>
            </w:r>
            <w:r w:rsidR="00092AE9" w:rsidRPr="00776F20">
              <w:rPr>
                <w:sz w:val="18"/>
                <w:szCs w:val="18"/>
              </w:rPr>
              <w:t xml:space="preserve">, ki </w:t>
            </w:r>
            <w:r w:rsidRPr="00776F20">
              <w:rPr>
                <w:sz w:val="18"/>
                <w:szCs w:val="18"/>
              </w:rPr>
              <w:t>mu</w:t>
            </w:r>
            <w:r w:rsidR="00092AE9" w:rsidRPr="00776F20">
              <w:rPr>
                <w:sz w:val="18"/>
                <w:szCs w:val="18"/>
              </w:rPr>
              <w:t xml:space="preserve"> </w:t>
            </w:r>
            <w:r w:rsidR="009B5D12" w:rsidRPr="00776F20">
              <w:rPr>
                <w:sz w:val="18"/>
                <w:szCs w:val="18"/>
              </w:rPr>
              <w:t>ni bilo prepovedano opravljanje dejavnosti, izjavlja</w:t>
            </w:r>
            <w:r w:rsidR="00092AE9" w:rsidRPr="00776F20">
              <w:rPr>
                <w:sz w:val="18"/>
                <w:szCs w:val="18"/>
              </w:rPr>
              <w:t xml:space="preserve"> da</w:t>
            </w:r>
            <w:r w:rsidR="009B5D12" w:rsidRPr="00776F20">
              <w:rPr>
                <w:sz w:val="18"/>
                <w:szCs w:val="18"/>
              </w:rPr>
              <w:t>:</w:t>
            </w:r>
          </w:p>
        </w:tc>
      </w:tr>
      <w:tr w:rsidR="00776F20" w:rsidRPr="00776F20" w:rsidTr="00776F20">
        <w:tc>
          <w:tcPr>
            <w:tcW w:w="7649" w:type="dxa"/>
            <w:gridSpan w:val="2"/>
          </w:tcPr>
          <w:p w:rsidR="00776F20" w:rsidRPr="00776F20" w:rsidRDefault="00776F20" w:rsidP="00776F20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 xml:space="preserve">zaradi poslovnih razlogov, povezanih s posledicami epidemije virusa COVID-19, ne more zagotavljati poplačila obveznosti po kreditni/ih pogodbi/ah z </w:t>
            </w:r>
            <w:r w:rsidR="00821801">
              <w:rPr>
                <w:sz w:val="18"/>
                <w:szCs w:val="18"/>
              </w:rPr>
              <w:t>hranilnico</w:t>
            </w:r>
          </w:p>
        </w:tc>
        <w:tc>
          <w:tcPr>
            <w:tcW w:w="710" w:type="dxa"/>
          </w:tcPr>
          <w:p w:rsidR="00776F20" w:rsidRPr="00776F20" w:rsidRDefault="00127C73" w:rsidP="00776F2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156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20" w:rsidRPr="00776F20">
              <w:rPr>
                <w:sz w:val="18"/>
                <w:szCs w:val="18"/>
              </w:rPr>
              <w:t>DA</w:t>
            </w:r>
          </w:p>
        </w:tc>
        <w:tc>
          <w:tcPr>
            <w:tcW w:w="708" w:type="dxa"/>
          </w:tcPr>
          <w:p w:rsidR="00776F20" w:rsidRPr="00776F20" w:rsidRDefault="00127C73" w:rsidP="00776F2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59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20" w:rsidRPr="00776F20">
              <w:rPr>
                <w:sz w:val="18"/>
                <w:szCs w:val="18"/>
              </w:rPr>
              <w:t>NE</w:t>
            </w:r>
          </w:p>
        </w:tc>
      </w:tr>
      <w:tr w:rsidR="00776F20" w:rsidRPr="00776F20" w:rsidTr="00776F20">
        <w:tc>
          <w:tcPr>
            <w:tcW w:w="7649" w:type="dxa"/>
            <w:gridSpan w:val="2"/>
          </w:tcPr>
          <w:p w:rsidR="00776F20" w:rsidRPr="00776F20" w:rsidRDefault="00776F20" w:rsidP="00776F20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ima načrt poslovodstva za vzpostavitev likvidnosti družbe in tej vlogi prilaga poročilo o stanju likvidnosti družbe</w:t>
            </w:r>
          </w:p>
        </w:tc>
        <w:tc>
          <w:tcPr>
            <w:tcW w:w="710" w:type="dxa"/>
          </w:tcPr>
          <w:p w:rsidR="00776F20" w:rsidRPr="00776F20" w:rsidRDefault="00127C73" w:rsidP="00776F2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599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20" w:rsidRPr="00776F20">
              <w:rPr>
                <w:sz w:val="18"/>
                <w:szCs w:val="18"/>
              </w:rPr>
              <w:t>DA</w:t>
            </w:r>
          </w:p>
        </w:tc>
        <w:tc>
          <w:tcPr>
            <w:tcW w:w="708" w:type="dxa"/>
          </w:tcPr>
          <w:p w:rsidR="00776F20" w:rsidRPr="00776F20" w:rsidRDefault="00127C73" w:rsidP="00776F2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2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20" w:rsidRPr="00776F20">
              <w:rPr>
                <w:sz w:val="18"/>
                <w:szCs w:val="18"/>
              </w:rPr>
              <w:t>NE</w:t>
            </w:r>
          </w:p>
        </w:tc>
      </w:tr>
    </w:tbl>
    <w:p w:rsidR="00645A1E" w:rsidRDefault="00645A1E" w:rsidP="009B5D12">
      <w:pPr>
        <w:rPr>
          <w:sz w:val="18"/>
          <w:szCs w:val="18"/>
        </w:rPr>
      </w:pPr>
    </w:p>
    <w:p w:rsidR="00645A1E" w:rsidRPr="00776F20" w:rsidRDefault="00645A1E" w:rsidP="009B5D12">
      <w:pPr>
        <w:rPr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1"/>
      </w:tblGrid>
      <w:tr w:rsidR="009B5D12" w:rsidRPr="00776F20" w:rsidTr="00821801">
        <w:tc>
          <w:tcPr>
            <w:tcW w:w="9060" w:type="dxa"/>
            <w:gridSpan w:val="3"/>
            <w:shd w:val="clear" w:color="auto" w:fill="BFBFBF" w:themeFill="background1" w:themeFillShade="BF"/>
          </w:tcPr>
          <w:p w:rsidR="009B5D12" w:rsidRPr="00776F20" w:rsidRDefault="009B5D12" w:rsidP="0048194A">
            <w:pPr>
              <w:rPr>
                <w:b/>
                <w:bCs/>
                <w:sz w:val="18"/>
                <w:szCs w:val="18"/>
              </w:rPr>
            </w:pPr>
            <w:r w:rsidRPr="00776F20">
              <w:rPr>
                <w:b/>
                <w:bCs/>
                <w:sz w:val="18"/>
                <w:szCs w:val="18"/>
              </w:rPr>
              <w:t xml:space="preserve">1.2 Vloga za odobritev odloga odplačevanja kredita - </w:t>
            </w:r>
            <w:r w:rsidRPr="00776F20">
              <w:rPr>
                <w:b/>
                <w:bCs/>
                <w:i/>
                <w:sz w:val="18"/>
                <w:szCs w:val="18"/>
              </w:rPr>
              <w:t>izpolni Velika družba</w:t>
            </w:r>
          </w:p>
        </w:tc>
      </w:tr>
      <w:tr w:rsidR="009B5D12" w:rsidRPr="00776F20" w:rsidTr="00821801">
        <w:tc>
          <w:tcPr>
            <w:tcW w:w="9060" w:type="dxa"/>
            <w:gridSpan w:val="3"/>
            <w:shd w:val="clear" w:color="auto" w:fill="D9D9D9" w:themeFill="background1" w:themeFillShade="D9"/>
          </w:tcPr>
          <w:p w:rsidR="009B5D12" w:rsidRPr="00776F20" w:rsidRDefault="00E6658D" w:rsidP="0048194A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 xml:space="preserve">Kreditojemalec </w:t>
            </w:r>
            <w:r w:rsidR="009B5D12" w:rsidRPr="00776F20">
              <w:rPr>
                <w:sz w:val="18"/>
                <w:szCs w:val="18"/>
              </w:rPr>
              <w:t>izjavlja da:</w:t>
            </w:r>
          </w:p>
        </w:tc>
      </w:tr>
      <w:tr w:rsidR="00776F20" w:rsidRPr="00776F20" w:rsidTr="002151D9">
        <w:tc>
          <w:tcPr>
            <w:tcW w:w="7650" w:type="dxa"/>
            <w:shd w:val="clear" w:color="auto" w:fill="auto"/>
          </w:tcPr>
          <w:p w:rsidR="00776F20" w:rsidRPr="00776F20" w:rsidRDefault="00776F20" w:rsidP="00776F20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 xml:space="preserve">ima </w:t>
            </w:r>
            <w:r w:rsidRPr="002151D9">
              <w:rPr>
                <w:sz w:val="18"/>
                <w:szCs w:val="18"/>
              </w:rPr>
              <w:t xml:space="preserve">na dan </w:t>
            </w:r>
            <w:r w:rsidR="001B332C" w:rsidRPr="002151D9">
              <w:rPr>
                <w:sz w:val="18"/>
                <w:szCs w:val="18"/>
              </w:rPr>
              <w:t>vložitve te vloge</w:t>
            </w:r>
            <w:r w:rsidRPr="002151D9">
              <w:rPr>
                <w:sz w:val="18"/>
                <w:szCs w:val="18"/>
              </w:rPr>
              <w:t xml:space="preserve"> poravnane vse obveznosti iz naslova </w:t>
            </w:r>
            <w:bookmarkStart w:id="3" w:name="_Hlk38531721"/>
            <w:r w:rsidRPr="002151D9">
              <w:rPr>
                <w:sz w:val="18"/>
                <w:szCs w:val="18"/>
              </w:rPr>
              <w:t>obveznih prispevkov, davkov in drugih dajatev</w:t>
            </w:r>
            <w:bookmarkEnd w:id="3"/>
            <w:r w:rsidR="001B332C" w:rsidRPr="002151D9">
              <w:rPr>
                <w:sz w:val="18"/>
                <w:szCs w:val="18"/>
              </w:rPr>
              <w:t xml:space="preserve"> (obvezna priloga: Potrdilo FURS o poravnanih obveznostih na dan vložitve te vloge) ali je na dan vložitve vloge v situaciji, ko mu je v skladu z določbami zakona odloženo plačilo obveznosti iz naslova obveznih prispevkov, davkov in drugih dajatev ali mu je bilo omogočeno obročno odplačilo obveznih prispevkov, davkov in drugih dajatev (obvezna priloga: Odločba FURS o odlogu ali obročnem plačilu</w:t>
            </w:r>
            <w:r w:rsidR="001B33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</w:tcPr>
          <w:p w:rsidR="00776F20" w:rsidRPr="00776F20" w:rsidRDefault="00127C73" w:rsidP="00776F2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76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20" w:rsidRPr="00776F20">
              <w:rPr>
                <w:sz w:val="18"/>
                <w:szCs w:val="18"/>
              </w:rPr>
              <w:t>DA</w:t>
            </w:r>
          </w:p>
        </w:tc>
        <w:tc>
          <w:tcPr>
            <w:tcW w:w="701" w:type="dxa"/>
          </w:tcPr>
          <w:p w:rsidR="00776F20" w:rsidRPr="00776F20" w:rsidRDefault="00127C73" w:rsidP="00776F2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063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20" w:rsidRPr="00776F20">
              <w:rPr>
                <w:sz w:val="18"/>
                <w:szCs w:val="18"/>
              </w:rPr>
              <w:t>NE</w:t>
            </w:r>
          </w:p>
        </w:tc>
      </w:tr>
      <w:tr w:rsidR="00776F20" w:rsidRPr="00776F20" w:rsidTr="002151D9">
        <w:tc>
          <w:tcPr>
            <w:tcW w:w="7650" w:type="dxa"/>
            <w:shd w:val="clear" w:color="auto" w:fill="auto"/>
          </w:tcPr>
          <w:p w:rsidR="00776F20" w:rsidRPr="00776F20" w:rsidRDefault="00776F20" w:rsidP="00776F20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ima načrt poslovodstva za vzpostavitev likvidnosti družbe in tej vlogi prilaga poročilo o stanju likvidnosti družbe</w:t>
            </w:r>
            <w:r w:rsidR="001B332C">
              <w:rPr>
                <w:sz w:val="18"/>
                <w:szCs w:val="18"/>
              </w:rPr>
              <w:t xml:space="preserve"> </w:t>
            </w:r>
            <w:r w:rsidR="001B332C" w:rsidRPr="001B332C">
              <w:rPr>
                <w:sz w:val="18"/>
                <w:szCs w:val="18"/>
              </w:rPr>
              <w:t>in tej vlogi prilaga poročilo o stanju likvidnosti družbe (Priloga 1)</w:t>
            </w:r>
          </w:p>
        </w:tc>
        <w:tc>
          <w:tcPr>
            <w:tcW w:w="709" w:type="dxa"/>
          </w:tcPr>
          <w:p w:rsidR="00776F20" w:rsidRPr="00776F20" w:rsidRDefault="00127C73" w:rsidP="00776F2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79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20" w:rsidRPr="00776F20">
              <w:rPr>
                <w:sz w:val="18"/>
                <w:szCs w:val="18"/>
              </w:rPr>
              <w:t>DA</w:t>
            </w:r>
          </w:p>
        </w:tc>
        <w:tc>
          <w:tcPr>
            <w:tcW w:w="701" w:type="dxa"/>
          </w:tcPr>
          <w:p w:rsidR="00776F20" w:rsidRPr="00776F20" w:rsidRDefault="00127C73" w:rsidP="00776F2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251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20" w:rsidRPr="00776F20">
              <w:rPr>
                <w:sz w:val="18"/>
                <w:szCs w:val="18"/>
              </w:rPr>
              <w:t>NE</w:t>
            </w:r>
          </w:p>
        </w:tc>
      </w:tr>
      <w:tr w:rsidR="00776F20" w:rsidRPr="00776F20" w:rsidTr="0048194A">
        <w:tc>
          <w:tcPr>
            <w:tcW w:w="7650" w:type="dxa"/>
          </w:tcPr>
          <w:p w:rsidR="00776F20" w:rsidRPr="00776F20" w:rsidRDefault="00776F20" w:rsidP="00776F20">
            <w:pPr>
              <w:pStyle w:val="Odstavekseznama"/>
              <w:numPr>
                <w:ilvl w:val="0"/>
                <w:numId w:val="5"/>
              </w:numPr>
              <w:ind w:left="306" w:hanging="284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 xml:space="preserve">zaradi poslovnih razlogov, povezanih s posledicami epidemije virusa COVID-19, ne more zagotavljati poplačila obveznosti po kreditni/ih pogodbi/ah </w:t>
            </w:r>
            <w:r w:rsidR="0053543B">
              <w:rPr>
                <w:sz w:val="18"/>
                <w:szCs w:val="18"/>
              </w:rPr>
              <w:t>s hranilnico</w:t>
            </w:r>
            <w:r w:rsidRPr="00776F20">
              <w:rPr>
                <w:sz w:val="18"/>
                <w:szCs w:val="18"/>
              </w:rPr>
              <w:t>, ker bi takšno poplačilo lahko povzročilo težave z likvidnostjo v tej meri, da bi ogrozilo njegovo solventnost</w:t>
            </w:r>
          </w:p>
        </w:tc>
        <w:tc>
          <w:tcPr>
            <w:tcW w:w="709" w:type="dxa"/>
          </w:tcPr>
          <w:p w:rsidR="00776F20" w:rsidRPr="00776F20" w:rsidRDefault="00127C73" w:rsidP="00776F2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622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20" w:rsidRPr="00776F20">
              <w:rPr>
                <w:sz w:val="18"/>
                <w:szCs w:val="18"/>
              </w:rPr>
              <w:t>DA</w:t>
            </w:r>
          </w:p>
        </w:tc>
        <w:tc>
          <w:tcPr>
            <w:tcW w:w="701" w:type="dxa"/>
          </w:tcPr>
          <w:p w:rsidR="00776F20" w:rsidRPr="00776F20" w:rsidRDefault="00127C73" w:rsidP="00776F2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83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20" w:rsidRPr="00776F20">
              <w:rPr>
                <w:sz w:val="18"/>
                <w:szCs w:val="18"/>
              </w:rPr>
              <w:t>NE</w:t>
            </w:r>
          </w:p>
        </w:tc>
      </w:tr>
    </w:tbl>
    <w:p w:rsidR="009A57F9" w:rsidRDefault="009A57F9" w:rsidP="009B5D12"/>
    <w:p w:rsidR="001B332C" w:rsidRPr="00845035" w:rsidRDefault="001B332C" w:rsidP="009B5D1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1552"/>
      </w:tblGrid>
      <w:tr w:rsidR="0022227F" w:rsidRPr="00845035" w:rsidTr="00821801">
        <w:tc>
          <w:tcPr>
            <w:tcW w:w="9060" w:type="dxa"/>
            <w:gridSpan w:val="4"/>
            <w:shd w:val="clear" w:color="auto" w:fill="BFBFBF" w:themeFill="background1" w:themeFillShade="BF"/>
          </w:tcPr>
          <w:p w:rsidR="0022227F" w:rsidRPr="00776F20" w:rsidRDefault="005C466C">
            <w:pPr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 xml:space="preserve">2. </w:t>
            </w:r>
            <w:r w:rsidR="0022227F" w:rsidRPr="00776F20">
              <w:rPr>
                <w:b/>
                <w:sz w:val="18"/>
                <w:szCs w:val="18"/>
              </w:rPr>
              <w:t>Prosimo za odobritev odloga odplačevanja</w:t>
            </w:r>
            <w:r w:rsidR="00D241C1" w:rsidRPr="00776F20">
              <w:rPr>
                <w:b/>
                <w:sz w:val="18"/>
                <w:szCs w:val="18"/>
              </w:rPr>
              <w:t xml:space="preserve"> </w:t>
            </w:r>
            <w:r w:rsidR="009B5D12" w:rsidRPr="00776F20">
              <w:rPr>
                <w:b/>
                <w:sz w:val="18"/>
                <w:szCs w:val="18"/>
              </w:rPr>
              <w:t xml:space="preserve">obveznosti </w:t>
            </w:r>
            <w:r w:rsidR="0022227F" w:rsidRPr="00776F20">
              <w:rPr>
                <w:b/>
                <w:sz w:val="18"/>
                <w:szCs w:val="18"/>
              </w:rPr>
              <w:t>za naslednje kredite:</w:t>
            </w:r>
          </w:p>
        </w:tc>
      </w:tr>
      <w:tr w:rsidR="0022227F" w:rsidRPr="00845035" w:rsidTr="009A57F9">
        <w:tc>
          <w:tcPr>
            <w:tcW w:w="2547" w:type="dxa"/>
          </w:tcPr>
          <w:p w:rsidR="0022227F" w:rsidRPr="00776F20" w:rsidRDefault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Številka kredita</w:t>
            </w:r>
            <w:r w:rsidR="009A57F9" w:rsidRPr="00776F20">
              <w:rPr>
                <w:sz w:val="18"/>
                <w:szCs w:val="18"/>
              </w:rPr>
              <w:t>/pogodbe</w:t>
            </w:r>
            <w:r w:rsidRPr="00776F20">
              <w:rPr>
                <w:sz w:val="18"/>
                <w:szCs w:val="18"/>
              </w:rPr>
              <w:t>:</w:t>
            </w:r>
          </w:p>
        </w:tc>
        <w:tc>
          <w:tcPr>
            <w:tcW w:w="2551" w:type="dxa"/>
          </w:tcPr>
          <w:p w:rsidR="0022227F" w:rsidRPr="00776F20" w:rsidRDefault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22227F" w:rsidRPr="00776F20" w:rsidRDefault="009A57F9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Datum pričetka odloga</w:t>
            </w:r>
            <w:r w:rsidR="0022227F" w:rsidRPr="00776F20">
              <w:rPr>
                <w:sz w:val="18"/>
                <w:szCs w:val="18"/>
              </w:rPr>
              <w:t>:</w:t>
            </w:r>
          </w:p>
        </w:tc>
        <w:tc>
          <w:tcPr>
            <w:tcW w:w="1552" w:type="dxa"/>
          </w:tcPr>
          <w:p w:rsidR="0022227F" w:rsidRPr="00776F20" w:rsidRDefault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  <w:tr w:rsidR="0022227F" w:rsidRPr="00845035" w:rsidTr="009A57F9">
        <w:tc>
          <w:tcPr>
            <w:tcW w:w="2547" w:type="dxa"/>
          </w:tcPr>
          <w:p w:rsidR="0022227F" w:rsidRPr="00776F20" w:rsidRDefault="009A57F9" w:rsidP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Številka kredita/pogodbe:</w:t>
            </w:r>
          </w:p>
        </w:tc>
        <w:tc>
          <w:tcPr>
            <w:tcW w:w="2551" w:type="dxa"/>
          </w:tcPr>
          <w:p w:rsidR="0022227F" w:rsidRPr="00776F20" w:rsidRDefault="0022227F" w:rsidP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22227F" w:rsidRPr="00776F20" w:rsidRDefault="009A57F9" w:rsidP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Datum pričetka odloga:</w:t>
            </w:r>
          </w:p>
        </w:tc>
        <w:tc>
          <w:tcPr>
            <w:tcW w:w="1552" w:type="dxa"/>
          </w:tcPr>
          <w:p w:rsidR="0022227F" w:rsidRPr="00776F20" w:rsidRDefault="0022227F" w:rsidP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  <w:tr w:rsidR="0022227F" w:rsidRPr="00845035" w:rsidTr="009A57F9">
        <w:tc>
          <w:tcPr>
            <w:tcW w:w="2547" w:type="dxa"/>
          </w:tcPr>
          <w:p w:rsidR="0022227F" w:rsidRPr="00776F20" w:rsidRDefault="009A57F9" w:rsidP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Številka kredita/pogodbe:</w:t>
            </w:r>
          </w:p>
        </w:tc>
        <w:tc>
          <w:tcPr>
            <w:tcW w:w="2551" w:type="dxa"/>
          </w:tcPr>
          <w:p w:rsidR="0022227F" w:rsidRPr="00776F20" w:rsidRDefault="0022227F" w:rsidP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22227F" w:rsidRPr="00776F20" w:rsidRDefault="009A57F9" w:rsidP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Datum pričetka odloga:</w:t>
            </w:r>
          </w:p>
        </w:tc>
        <w:tc>
          <w:tcPr>
            <w:tcW w:w="1552" w:type="dxa"/>
          </w:tcPr>
          <w:p w:rsidR="0022227F" w:rsidRPr="00776F20" w:rsidRDefault="0022227F" w:rsidP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  <w:tr w:rsidR="00776F20" w:rsidRPr="00845035" w:rsidTr="009A57F9">
        <w:tc>
          <w:tcPr>
            <w:tcW w:w="2547" w:type="dxa"/>
          </w:tcPr>
          <w:p w:rsidR="00776F20" w:rsidRPr="00776F20" w:rsidRDefault="00776F20" w:rsidP="00776F20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Številka kredita/pogodbe:</w:t>
            </w:r>
          </w:p>
        </w:tc>
        <w:tc>
          <w:tcPr>
            <w:tcW w:w="2551" w:type="dxa"/>
          </w:tcPr>
          <w:p w:rsidR="00776F20" w:rsidRPr="00776F20" w:rsidRDefault="00776F20" w:rsidP="00776F20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76F20" w:rsidRPr="00776F20" w:rsidRDefault="00776F20" w:rsidP="00776F20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Datum pričetka odloga:</w:t>
            </w:r>
          </w:p>
        </w:tc>
        <w:tc>
          <w:tcPr>
            <w:tcW w:w="1552" w:type="dxa"/>
          </w:tcPr>
          <w:p w:rsidR="00776F20" w:rsidRPr="00776F20" w:rsidRDefault="00776F20" w:rsidP="00776F20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</w:tbl>
    <w:p w:rsidR="00645A1E" w:rsidRPr="00645A1E" w:rsidRDefault="001B332C" w:rsidP="00645A1E">
      <w:pPr>
        <w:ind w:right="-2"/>
        <w:rPr>
          <w:rFonts w:ascii="Arial Narrow" w:hAnsi="Arial Narrow"/>
          <w:i/>
          <w:sz w:val="18"/>
          <w:szCs w:val="18"/>
        </w:rPr>
      </w:pPr>
      <w:r w:rsidRPr="001B332C">
        <w:rPr>
          <w:rFonts w:ascii="Arial Narrow" w:hAnsi="Arial Narrow"/>
          <w:i/>
          <w:iCs/>
          <w:sz w:val="18"/>
          <w:szCs w:val="18"/>
        </w:rPr>
        <w:t xml:space="preserve">OPOMBA: V skladu z ZIUOPDVE </w:t>
      </w:r>
      <w:r w:rsidR="00E13DBD">
        <w:rPr>
          <w:rFonts w:ascii="Arial Narrow" w:hAnsi="Arial Narrow"/>
          <w:i/>
          <w:iCs/>
          <w:sz w:val="18"/>
          <w:szCs w:val="18"/>
        </w:rPr>
        <w:t xml:space="preserve">in ZIUPOPDVE </w:t>
      </w:r>
      <w:r w:rsidRPr="001B332C">
        <w:rPr>
          <w:rFonts w:ascii="Arial Narrow" w:hAnsi="Arial Narrow"/>
          <w:i/>
          <w:iCs/>
          <w:sz w:val="18"/>
          <w:szCs w:val="18"/>
        </w:rPr>
        <w:t>se lahko odlog uveljavlja za obveznosti, ki so zapadle v plačilo od 19. 10. 2020 dalje. Maksimalno obdobje odloga odplačevanja kredita v skladu z ZIUPOPDVE je 9 mesecev</w:t>
      </w:r>
      <w:r w:rsidR="00645A1E">
        <w:rPr>
          <w:rFonts w:ascii="Arial Narrow" w:hAnsi="Arial Narrow"/>
          <w:i/>
          <w:iCs/>
          <w:sz w:val="18"/>
          <w:szCs w:val="18"/>
        </w:rPr>
        <w:t>,</w:t>
      </w:r>
      <w:r w:rsidRPr="001B332C">
        <w:rPr>
          <w:rFonts w:ascii="Arial Narrow" w:hAnsi="Arial Narrow"/>
          <w:i/>
          <w:iCs/>
          <w:sz w:val="18"/>
          <w:szCs w:val="18"/>
        </w:rPr>
        <w:t xml:space="preserve"> pri čemer se v obdobje odloga obveznosti iz </w:t>
      </w:r>
      <w:r w:rsidRPr="00645A1E">
        <w:rPr>
          <w:rFonts w:ascii="Arial Narrow" w:hAnsi="Arial Narrow"/>
          <w:i/>
          <w:iCs/>
          <w:sz w:val="18"/>
          <w:szCs w:val="18"/>
        </w:rPr>
        <w:t xml:space="preserve">posamezne kreditne pogodbe, odobrenega na podlagi ZIUPOPDVE, šteje tudi odlog, ki ga je </w:t>
      </w:r>
      <w:r w:rsidR="0053543B" w:rsidRPr="00645A1E">
        <w:rPr>
          <w:rFonts w:ascii="Arial Narrow" w:hAnsi="Arial Narrow"/>
          <w:i/>
          <w:iCs/>
          <w:sz w:val="18"/>
          <w:szCs w:val="18"/>
        </w:rPr>
        <w:t>hranilnica</w:t>
      </w:r>
      <w:r w:rsidRPr="00645A1E">
        <w:rPr>
          <w:rFonts w:ascii="Arial Narrow" w:hAnsi="Arial Narrow"/>
          <w:i/>
          <w:iCs/>
          <w:sz w:val="18"/>
          <w:szCs w:val="18"/>
        </w:rPr>
        <w:t xml:space="preserve"> odobrila na podlagi ZIUOPOK.</w:t>
      </w:r>
      <w:r w:rsidR="00645A1E" w:rsidRPr="00645A1E">
        <w:rPr>
          <w:rFonts w:ascii="Arial Narrow" w:hAnsi="Arial Narrow"/>
          <w:i/>
          <w:iCs/>
          <w:sz w:val="18"/>
          <w:szCs w:val="18"/>
        </w:rPr>
        <w:t xml:space="preserve"> </w:t>
      </w:r>
      <w:r w:rsidR="00645A1E" w:rsidRPr="00645A1E">
        <w:rPr>
          <w:rFonts w:ascii="Arial Narrow" w:hAnsi="Arial Narrow"/>
          <w:i/>
          <w:sz w:val="18"/>
          <w:szCs w:val="18"/>
        </w:rPr>
        <w:t>Odlog plačila obveznosti iz kreditne pogodbe lahko prične veljati najpozneje 31. marca 2021</w:t>
      </w:r>
      <w:r w:rsidR="00645A1E">
        <w:rPr>
          <w:rFonts w:ascii="Arial Narrow" w:hAnsi="Arial Narrow"/>
          <w:i/>
          <w:sz w:val="18"/>
          <w:szCs w:val="18"/>
        </w:rPr>
        <w:t>.</w:t>
      </w:r>
    </w:p>
    <w:p w:rsidR="001B332C" w:rsidRPr="001B332C" w:rsidRDefault="001B332C" w:rsidP="001B332C">
      <w:pPr>
        <w:jc w:val="both"/>
        <w:rPr>
          <w:rFonts w:ascii="Arial Narrow" w:hAnsi="Arial Narrow"/>
          <w:i/>
          <w:iCs/>
          <w:sz w:val="18"/>
          <w:szCs w:val="18"/>
        </w:rPr>
      </w:pPr>
    </w:p>
    <w:p w:rsidR="00776F20" w:rsidRPr="00845035" w:rsidRDefault="00776F20"/>
    <w:p w:rsidR="00776F20" w:rsidRDefault="004058F2" w:rsidP="004058F2">
      <w:pPr>
        <w:rPr>
          <w:b/>
          <w:bCs/>
          <w:sz w:val="18"/>
          <w:szCs w:val="18"/>
        </w:rPr>
      </w:pPr>
      <w:r w:rsidRPr="00776F20">
        <w:rPr>
          <w:b/>
          <w:bCs/>
          <w:sz w:val="18"/>
          <w:szCs w:val="18"/>
        </w:rPr>
        <w:t xml:space="preserve">3. Trajanje odloga odplačevanja obveznosti: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776F20" w:rsidRPr="00776F20" w:rsidTr="007C1516">
        <w:tc>
          <w:tcPr>
            <w:tcW w:w="9060" w:type="dxa"/>
            <w:gridSpan w:val="2"/>
            <w:shd w:val="clear" w:color="auto" w:fill="auto"/>
          </w:tcPr>
          <w:p w:rsidR="00776F20" w:rsidRPr="00776F20" w:rsidRDefault="00776F20" w:rsidP="00BB33AE">
            <w:pPr>
              <w:jc w:val="left"/>
              <w:rPr>
                <w:bCs/>
                <w:sz w:val="18"/>
                <w:szCs w:val="18"/>
              </w:rPr>
            </w:pPr>
            <w:bookmarkStart w:id="4" w:name="_Hlk60921848"/>
            <w:r w:rsidRPr="00776F20">
              <w:rPr>
                <w:bCs/>
                <w:sz w:val="18"/>
                <w:szCs w:val="18"/>
              </w:rPr>
              <w:t xml:space="preserve">Številka kredita: </w:t>
            </w: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  <w:tr w:rsidR="002C5235" w:rsidRPr="007C1516" w:rsidTr="007C1516">
        <w:tc>
          <w:tcPr>
            <w:tcW w:w="1555" w:type="dxa"/>
            <w:shd w:val="clear" w:color="auto" w:fill="auto"/>
          </w:tcPr>
          <w:p w:rsidR="002C5235" w:rsidRPr="001D5163" w:rsidRDefault="00DA60C0" w:rsidP="002C5235">
            <w:pPr>
              <w:rPr>
                <w:sz w:val="18"/>
                <w:szCs w:val="18"/>
              </w:rPr>
            </w:pPr>
            <w:bookmarkStart w:id="5" w:name="_Hlk61618062"/>
            <w:r w:rsidRPr="001D5163">
              <w:rPr>
                <w:sz w:val="18"/>
                <w:szCs w:val="18"/>
              </w:rPr>
              <w:t>Kreditojemalec je že koristil odlog po določbah ZIUOPOK in/ali ZIUOPDVE</w:t>
            </w:r>
          </w:p>
        </w:tc>
        <w:tc>
          <w:tcPr>
            <w:tcW w:w="7505" w:type="dxa"/>
            <w:shd w:val="clear" w:color="auto" w:fill="auto"/>
          </w:tcPr>
          <w:p w:rsidR="00DA60C0" w:rsidRPr="001D5163" w:rsidRDefault="00DA60C0" w:rsidP="00DA60C0">
            <w:pPr>
              <w:widowControl/>
              <w:rPr>
                <w:rFonts w:ascii="Trebuchet MS" w:hAnsi="Trebuchet MS"/>
                <w:b/>
              </w:rPr>
            </w:pPr>
          </w:p>
          <w:permStart w:id="1971790709" w:edGrp="everyone"/>
          <w:p w:rsidR="00DA60C0" w:rsidRPr="001D5163" w:rsidRDefault="00DA60C0" w:rsidP="00DA60C0">
            <w:pPr>
              <w:rPr>
                <w:rFonts w:ascii="Trebuchet MS" w:hAnsi="Trebuchet MS"/>
                <w:b/>
              </w:rPr>
            </w:pPr>
            <w:r w:rsidRPr="001D5163">
              <w:rPr>
                <w:rFonts w:ascii="Trebuchet MS" w:hAnsi="Trebuchet MS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163">
              <w:rPr>
                <w:rFonts w:ascii="Trebuchet MS" w:hAnsi="Trebuchet MS"/>
                <w:b/>
              </w:rPr>
              <w:instrText xml:space="preserve"> FORMCHECKBOX </w:instrText>
            </w:r>
            <w:r w:rsidR="00127C73">
              <w:rPr>
                <w:rFonts w:ascii="Trebuchet MS" w:hAnsi="Trebuchet MS"/>
                <w:b/>
              </w:rPr>
            </w:r>
            <w:r w:rsidR="00127C73">
              <w:rPr>
                <w:rFonts w:ascii="Trebuchet MS" w:hAnsi="Trebuchet MS"/>
                <w:b/>
              </w:rPr>
              <w:fldChar w:fldCharType="separate"/>
            </w:r>
            <w:r w:rsidRPr="001D5163">
              <w:rPr>
                <w:rFonts w:ascii="Trebuchet MS" w:hAnsi="Trebuchet MS"/>
                <w:b/>
              </w:rPr>
              <w:fldChar w:fldCharType="end"/>
            </w:r>
            <w:permEnd w:id="1971790709"/>
            <w:r w:rsidRPr="001D5163">
              <w:rPr>
                <w:rFonts w:ascii="Trebuchet MS" w:hAnsi="Trebuchet MS"/>
                <w:b/>
              </w:rPr>
              <w:t xml:space="preserve"> DA, od dne ______do dne__________.</w:t>
            </w:r>
            <w:r w:rsidRPr="001D5163">
              <w:rPr>
                <w:b/>
                <w:bCs/>
                <w:sz w:val="18"/>
                <w:szCs w:val="18"/>
              </w:rPr>
              <w:t xml:space="preserve"> oziroma </w:t>
            </w:r>
            <w:r w:rsidR="006E5A8E">
              <w:rPr>
                <w:b/>
                <w:bCs/>
                <w:sz w:val="18"/>
                <w:szCs w:val="18"/>
              </w:rPr>
              <w:t xml:space="preserve">______________ </w:t>
            </w:r>
            <w:r w:rsidRPr="001D5163">
              <w:rPr>
                <w:b/>
                <w:bCs/>
                <w:sz w:val="18"/>
                <w:szCs w:val="18"/>
              </w:rPr>
              <w:t>mesecev</w:t>
            </w:r>
          </w:p>
          <w:p w:rsidR="00DA60C0" w:rsidRPr="001D5163" w:rsidRDefault="00DA60C0" w:rsidP="00DA60C0">
            <w:pPr>
              <w:widowControl/>
              <w:rPr>
                <w:rFonts w:ascii="Trebuchet MS" w:hAnsi="Trebuchet MS"/>
                <w:b/>
              </w:rPr>
            </w:pPr>
          </w:p>
          <w:permStart w:id="9468962" w:edGrp="everyone"/>
          <w:p w:rsidR="00DA60C0" w:rsidRPr="001D5163" w:rsidRDefault="00DA60C0" w:rsidP="00DA60C0">
            <w:pPr>
              <w:rPr>
                <w:b/>
                <w:bCs/>
                <w:sz w:val="18"/>
                <w:szCs w:val="18"/>
              </w:rPr>
            </w:pPr>
            <w:r w:rsidRPr="001D5163">
              <w:rPr>
                <w:rFonts w:ascii="Trebuchet MS" w:hAnsi="Trebuchet MS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163">
              <w:rPr>
                <w:rFonts w:ascii="Trebuchet MS" w:hAnsi="Trebuchet MS"/>
                <w:b/>
              </w:rPr>
              <w:instrText xml:space="preserve"> FORMCHECKBOX </w:instrText>
            </w:r>
            <w:r w:rsidR="00127C73">
              <w:rPr>
                <w:rFonts w:ascii="Trebuchet MS" w:hAnsi="Trebuchet MS"/>
                <w:b/>
              </w:rPr>
            </w:r>
            <w:r w:rsidR="00127C73">
              <w:rPr>
                <w:rFonts w:ascii="Trebuchet MS" w:hAnsi="Trebuchet MS"/>
                <w:b/>
              </w:rPr>
              <w:fldChar w:fldCharType="separate"/>
            </w:r>
            <w:r w:rsidRPr="001D5163">
              <w:rPr>
                <w:rFonts w:ascii="Trebuchet MS" w:hAnsi="Trebuchet MS"/>
                <w:b/>
              </w:rPr>
              <w:fldChar w:fldCharType="end"/>
            </w:r>
            <w:r w:rsidRPr="001D5163">
              <w:rPr>
                <w:rFonts w:ascii="Trebuchet MS" w:hAnsi="Trebuchet MS"/>
                <w:b/>
              </w:rPr>
              <w:t xml:space="preserve"> </w:t>
            </w:r>
            <w:permEnd w:id="9468962"/>
            <w:r w:rsidRPr="001D5163">
              <w:rPr>
                <w:rFonts w:ascii="Trebuchet MS" w:hAnsi="Trebuchet MS"/>
                <w:b/>
              </w:rPr>
              <w:t>NE</w:t>
            </w:r>
          </w:p>
          <w:p w:rsidR="002C5235" w:rsidRDefault="002C5235" w:rsidP="00BB33AE">
            <w:pPr>
              <w:rPr>
                <w:b/>
                <w:bCs/>
                <w:sz w:val="18"/>
                <w:szCs w:val="18"/>
              </w:rPr>
            </w:pPr>
          </w:p>
        </w:tc>
      </w:tr>
      <w:bookmarkEnd w:id="5"/>
      <w:tr w:rsidR="001B332C" w:rsidRPr="007C1516" w:rsidTr="007C1516">
        <w:tc>
          <w:tcPr>
            <w:tcW w:w="1555" w:type="dxa"/>
            <w:shd w:val="clear" w:color="auto" w:fill="auto"/>
          </w:tcPr>
          <w:p w:rsidR="001B332C" w:rsidRPr="007C1516" w:rsidRDefault="001B332C" w:rsidP="00BB33AE">
            <w:pPr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Vrsta odloga</w:t>
            </w:r>
          </w:p>
        </w:tc>
        <w:tc>
          <w:tcPr>
            <w:tcW w:w="7505" w:type="dxa"/>
            <w:shd w:val="clear" w:color="auto" w:fill="auto"/>
          </w:tcPr>
          <w:p w:rsidR="001B332C" w:rsidRPr="007C1516" w:rsidRDefault="00127C73" w:rsidP="00BB33AE">
            <w:pPr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66512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2C" w:rsidRPr="007C15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B332C" w:rsidRPr="007C1516">
              <w:rPr>
                <w:bCs/>
                <w:sz w:val="18"/>
                <w:szCs w:val="18"/>
              </w:rPr>
              <w:t xml:space="preserve"> odlog obrokov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5351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2C" w:rsidRPr="007C15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B332C" w:rsidRPr="007C1516">
              <w:rPr>
                <w:bCs/>
                <w:sz w:val="18"/>
                <w:szCs w:val="18"/>
              </w:rPr>
              <w:t xml:space="preserve"> odlog obresti              </w:t>
            </w:r>
          </w:p>
        </w:tc>
      </w:tr>
      <w:tr w:rsidR="001B332C" w:rsidRPr="007C1516" w:rsidTr="007C1516">
        <w:tc>
          <w:tcPr>
            <w:tcW w:w="1555" w:type="dxa"/>
            <w:shd w:val="clear" w:color="auto" w:fill="auto"/>
          </w:tcPr>
          <w:p w:rsidR="001B332C" w:rsidRPr="007C1516" w:rsidRDefault="001B332C" w:rsidP="00BB33AE">
            <w:pPr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Trajanje odloga</w:t>
            </w:r>
          </w:p>
        </w:tc>
        <w:tc>
          <w:tcPr>
            <w:tcW w:w="7505" w:type="dxa"/>
            <w:shd w:val="clear" w:color="auto" w:fill="auto"/>
          </w:tcPr>
          <w:p w:rsidR="001B332C" w:rsidRPr="007C1516" w:rsidRDefault="001B332C" w:rsidP="00BB33AE">
            <w:pPr>
              <w:rPr>
                <w:sz w:val="18"/>
                <w:szCs w:val="18"/>
              </w:rPr>
            </w:pPr>
          </w:p>
        </w:tc>
      </w:tr>
      <w:tr w:rsidR="00776F20" w:rsidRPr="007C1516" w:rsidTr="007C1516">
        <w:bookmarkStart w:id="6" w:name="_Hlk36216277" w:displacedByCustomXml="next"/>
        <w:sdt>
          <w:sdtPr>
            <w:rPr>
              <w:b/>
              <w:bCs/>
              <w:sz w:val="18"/>
              <w:szCs w:val="18"/>
            </w:rPr>
            <w:id w:val="-55076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shd w:val="clear" w:color="auto" w:fill="auto"/>
              </w:tcPr>
              <w:p w:rsidR="00776F20" w:rsidRPr="007C1516" w:rsidRDefault="001B332C" w:rsidP="001B332C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7C151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05" w:type="dxa"/>
            <w:shd w:val="clear" w:color="auto" w:fill="auto"/>
          </w:tcPr>
          <w:p w:rsidR="00776F20" w:rsidRPr="007C1516" w:rsidRDefault="00776F20" w:rsidP="00BB33AE">
            <w:pPr>
              <w:jc w:val="left"/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 xml:space="preserve">3 mesece. Stranka izjavlja, da je izbrano obdobje trajanja odloga zanjo ugodnejše. </w:t>
            </w:r>
          </w:p>
        </w:tc>
      </w:tr>
      <w:tr w:rsidR="00776F20" w:rsidRPr="007C1516" w:rsidTr="007C1516">
        <w:sdt>
          <w:sdtPr>
            <w:rPr>
              <w:b/>
              <w:bCs/>
              <w:sz w:val="18"/>
              <w:szCs w:val="18"/>
            </w:rPr>
            <w:id w:val="-159261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shd w:val="clear" w:color="auto" w:fill="auto"/>
              </w:tcPr>
              <w:p w:rsidR="00776F20" w:rsidRPr="007C1516" w:rsidRDefault="00776F20" w:rsidP="001B332C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7C151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05" w:type="dxa"/>
            <w:shd w:val="clear" w:color="auto" w:fill="auto"/>
          </w:tcPr>
          <w:p w:rsidR="00776F20" w:rsidRPr="007C1516" w:rsidRDefault="00776F20" w:rsidP="00BB33AE">
            <w:pPr>
              <w:jc w:val="left"/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6 mesecev. Stranka izjavlja, da je izbrano obdobje trajanja odloga zanjo ugodnejše.</w:t>
            </w:r>
          </w:p>
        </w:tc>
      </w:tr>
      <w:tr w:rsidR="00776F20" w:rsidRPr="007C1516" w:rsidTr="007C1516">
        <w:sdt>
          <w:sdtPr>
            <w:rPr>
              <w:b/>
              <w:bCs/>
              <w:sz w:val="18"/>
              <w:szCs w:val="18"/>
            </w:rPr>
            <w:id w:val="206575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shd w:val="clear" w:color="auto" w:fill="auto"/>
              </w:tcPr>
              <w:p w:rsidR="00776F20" w:rsidRPr="007C1516" w:rsidRDefault="00776F20" w:rsidP="001B332C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7C151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05" w:type="dxa"/>
            <w:shd w:val="clear" w:color="auto" w:fill="auto"/>
          </w:tcPr>
          <w:p w:rsidR="00776F20" w:rsidRPr="007C1516" w:rsidRDefault="00776F20" w:rsidP="00BB33AE">
            <w:pPr>
              <w:jc w:val="left"/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9 mesecev. Stranka izjavlja, da je izbrano obdobje trajanja odloga zanjo ugodnejše.</w:t>
            </w:r>
          </w:p>
        </w:tc>
      </w:tr>
      <w:tr w:rsidR="00776F20" w:rsidRPr="007C1516" w:rsidTr="007C1516">
        <w:tc>
          <w:tcPr>
            <w:tcW w:w="1555" w:type="dxa"/>
            <w:shd w:val="clear" w:color="auto" w:fill="auto"/>
          </w:tcPr>
          <w:p w:rsidR="00776F20" w:rsidRPr="007C1516" w:rsidRDefault="00776F20" w:rsidP="00BB33A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5" w:type="dxa"/>
            <w:shd w:val="clear" w:color="auto" w:fill="auto"/>
          </w:tcPr>
          <w:p w:rsidR="00776F20" w:rsidRPr="007C1516" w:rsidRDefault="001B332C" w:rsidP="006E5A8E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1D5163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Max. odlog plačila obveznosti je 9 mesecev, pri čemer se v  obdobje odloga obveznosti iz posamezne kreditne pogodbe, odobrenega na podlagi ZIUPOPDVE, šteje tudi odlog, ki ga je </w:t>
            </w:r>
            <w:r w:rsidR="0053543B" w:rsidRPr="001D5163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hranilnica</w:t>
            </w:r>
            <w:r w:rsidRPr="001D5163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odobrila na podlagi ZIUOPOK</w:t>
            </w:r>
          </w:p>
        </w:tc>
      </w:tr>
      <w:bookmarkEnd w:id="6"/>
      <w:tr w:rsidR="00776F20" w:rsidRPr="007C1516" w:rsidTr="007C1516">
        <w:tc>
          <w:tcPr>
            <w:tcW w:w="1555" w:type="dxa"/>
            <w:shd w:val="clear" w:color="auto" w:fill="auto"/>
          </w:tcPr>
          <w:p w:rsidR="00776F20" w:rsidRPr="007C1516" w:rsidRDefault="00776F20" w:rsidP="00BB33AE">
            <w:pPr>
              <w:jc w:val="left"/>
              <w:rPr>
                <w:bCs/>
                <w:sz w:val="18"/>
                <w:szCs w:val="18"/>
              </w:rPr>
            </w:pPr>
            <w:r w:rsidRPr="007C1516">
              <w:rPr>
                <w:bCs/>
                <w:sz w:val="18"/>
                <w:szCs w:val="18"/>
              </w:rPr>
              <w:t>Drugo:</w:t>
            </w:r>
          </w:p>
        </w:tc>
        <w:tc>
          <w:tcPr>
            <w:tcW w:w="7505" w:type="dxa"/>
            <w:shd w:val="clear" w:color="auto" w:fill="auto"/>
          </w:tcPr>
          <w:p w:rsidR="00776F20" w:rsidRPr="007C1516" w:rsidRDefault="00776F20" w:rsidP="00BB33AE">
            <w:pPr>
              <w:jc w:val="left"/>
              <w:rPr>
                <w:b/>
                <w:bCs/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516">
              <w:rPr>
                <w:sz w:val="18"/>
                <w:szCs w:val="18"/>
              </w:rPr>
              <w:instrText xml:space="preserve"> FORMTEXT </w:instrText>
            </w:r>
            <w:r w:rsidRPr="007C1516">
              <w:rPr>
                <w:sz w:val="18"/>
                <w:szCs w:val="18"/>
              </w:rPr>
            </w:r>
            <w:r w:rsidRPr="007C1516">
              <w:rPr>
                <w:sz w:val="18"/>
                <w:szCs w:val="18"/>
              </w:rPr>
              <w:fldChar w:fldCharType="separate"/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fldChar w:fldCharType="end"/>
            </w:r>
          </w:p>
        </w:tc>
      </w:tr>
      <w:bookmarkEnd w:id="4"/>
    </w:tbl>
    <w:p w:rsidR="00776F20" w:rsidRDefault="00776F20" w:rsidP="004058F2">
      <w:pPr>
        <w:rPr>
          <w:b/>
          <w:bCs/>
          <w:sz w:val="18"/>
          <w:szCs w:val="18"/>
        </w:rPr>
      </w:pPr>
    </w:p>
    <w:p w:rsidR="006E5A8E" w:rsidRDefault="006E5A8E" w:rsidP="004058F2">
      <w:pPr>
        <w:rPr>
          <w:b/>
          <w:bCs/>
          <w:sz w:val="18"/>
          <w:szCs w:val="18"/>
        </w:rPr>
      </w:pPr>
    </w:p>
    <w:p w:rsidR="006E5A8E" w:rsidRPr="007C1516" w:rsidRDefault="006E5A8E" w:rsidP="004058F2">
      <w:pPr>
        <w:rPr>
          <w:b/>
          <w:bCs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1B332C" w:rsidRPr="007C1516" w:rsidTr="007C1516">
        <w:tc>
          <w:tcPr>
            <w:tcW w:w="9060" w:type="dxa"/>
            <w:gridSpan w:val="2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bCs/>
                <w:sz w:val="18"/>
                <w:szCs w:val="18"/>
              </w:rPr>
            </w:pPr>
            <w:r w:rsidRPr="007C1516">
              <w:rPr>
                <w:bCs/>
                <w:sz w:val="18"/>
                <w:szCs w:val="18"/>
              </w:rPr>
              <w:t xml:space="preserve">Številka kredita: </w:t>
            </w:r>
            <w:r w:rsidRPr="007C151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516">
              <w:rPr>
                <w:sz w:val="18"/>
                <w:szCs w:val="18"/>
              </w:rPr>
              <w:instrText xml:space="preserve"> FORMTEXT </w:instrText>
            </w:r>
            <w:r w:rsidRPr="007C1516">
              <w:rPr>
                <w:sz w:val="18"/>
                <w:szCs w:val="18"/>
              </w:rPr>
            </w:r>
            <w:r w:rsidRPr="007C1516">
              <w:rPr>
                <w:sz w:val="18"/>
                <w:szCs w:val="18"/>
              </w:rPr>
              <w:fldChar w:fldCharType="separate"/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fldChar w:fldCharType="end"/>
            </w:r>
          </w:p>
        </w:tc>
      </w:tr>
      <w:tr w:rsidR="006E5A8E" w:rsidRPr="007C1516" w:rsidTr="00773E4F">
        <w:tc>
          <w:tcPr>
            <w:tcW w:w="1555" w:type="dxa"/>
            <w:shd w:val="clear" w:color="auto" w:fill="auto"/>
          </w:tcPr>
          <w:p w:rsidR="006E5A8E" w:rsidRPr="001D5163" w:rsidRDefault="006E5A8E" w:rsidP="00773E4F">
            <w:pPr>
              <w:rPr>
                <w:sz w:val="18"/>
                <w:szCs w:val="18"/>
              </w:rPr>
            </w:pPr>
            <w:bookmarkStart w:id="7" w:name="_Hlk61618095"/>
            <w:r w:rsidRPr="001D5163">
              <w:rPr>
                <w:sz w:val="18"/>
                <w:szCs w:val="18"/>
              </w:rPr>
              <w:t>Kreditojemalec je že koristil odlog po določbah ZIUOPOK in/ali ZIUOPDVE</w:t>
            </w:r>
          </w:p>
        </w:tc>
        <w:tc>
          <w:tcPr>
            <w:tcW w:w="7505" w:type="dxa"/>
            <w:shd w:val="clear" w:color="auto" w:fill="auto"/>
          </w:tcPr>
          <w:p w:rsidR="006E5A8E" w:rsidRPr="001D5163" w:rsidRDefault="006E5A8E" w:rsidP="00773E4F">
            <w:pPr>
              <w:widowControl/>
              <w:rPr>
                <w:rFonts w:ascii="Trebuchet MS" w:hAnsi="Trebuchet MS"/>
                <w:b/>
              </w:rPr>
            </w:pPr>
          </w:p>
          <w:permStart w:id="1516385749" w:edGrp="everyone"/>
          <w:p w:rsidR="006E5A8E" w:rsidRPr="001D5163" w:rsidRDefault="006E5A8E" w:rsidP="00773E4F">
            <w:pPr>
              <w:rPr>
                <w:rFonts w:ascii="Trebuchet MS" w:hAnsi="Trebuchet MS"/>
                <w:b/>
              </w:rPr>
            </w:pPr>
            <w:r w:rsidRPr="001D5163">
              <w:rPr>
                <w:rFonts w:ascii="Trebuchet MS" w:hAnsi="Trebuchet MS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163">
              <w:rPr>
                <w:rFonts w:ascii="Trebuchet MS" w:hAnsi="Trebuchet MS"/>
                <w:b/>
              </w:rPr>
              <w:instrText xml:space="preserve"> FORMCHECKBOX </w:instrText>
            </w:r>
            <w:r w:rsidR="00127C73">
              <w:rPr>
                <w:rFonts w:ascii="Trebuchet MS" w:hAnsi="Trebuchet MS"/>
                <w:b/>
              </w:rPr>
            </w:r>
            <w:r w:rsidR="00127C73">
              <w:rPr>
                <w:rFonts w:ascii="Trebuchet MS" w:hAnsi="Trebuchet MS"/>
                <w:b/>
              </w:rPr>
              <w:fldChar w:fldCharType="separate"/>
            </w:r>
            <w:r w:rsidRPr="001D5163">
              <w:rPr>
                <w:rFonts w:ascii="Trebuchet MS" w:hAnsi="Trebuchet MS"/>
                <w:b/>
              </w:rPr>
              <w:fldChar w:fldCharType="end"/>
            </w:r>
            <w:permEnd w:id="1516385749"/>
            <w:r w:rsidRPr="001D5163">
              <w:rPr>
                <w:rFonts w:ascii="Trebuchet MS" w:hAnsi="Trebuchet MS"/>
                <w:b/>
              </w:rPr>
              <w:t xml:space="preserve"> DA, od dne ______do dne__________.</w:t>
            </w:r>
            <w:r w:rsidRPr="001D5163">
              <w:rPr>
                <w:b/>
                <w:bCs/>
                <w:sz w:val="18"/>
                <w:szCs w:val="18"/>
              </w:rPr>
              <w:t xml:space="preserve"> oziroma </w:t>
            </w:r>
            <w:r>
              <w:rPr>
                <w:b/>
                <w:bCs/>
                <w:sz w:val="18"/>
                <w:szCs w:val="18"/>
              </w:rPr>
              <w:t xml:space="preserve">_______________ </w:t>
            </w:r>
            <w:r w:rsidRPr="001D5163">
              <w:rPr>
                <w:b/>
                <w:bCs/>
                <w:sz w:val="18"/>
                <w:szCs w:val="18"/>
              </w:rPr>
              <w:t>mesecev</w:t>
            </w:r>
          </w:p>
          <w:p w:rsidR="006E5A8E" w:rsidRPr="001D5163" w:rsidRDefault="006E5A8E" w:rsidP="00773E4F">
            <w:pPr>
              <w:widowControl/>
              <w:rPr>
                <w:rFonts w:ascii="Trebuchet MS" w:hAnsi="Trebuchet MS"/>
                <w:b/>
              </w:rPr>
            </w:pPr>
          </w:p>
          <w:permStart w:id="2021996196" w:edGrp="everyone"/>
          <w:p w:rsidR="006E5A8E" w:rsidRPr="001D5163" w:rsidRDefault="006E5A8E" w:rsidP="00773E4F">
            <w:pPr>
              <w:rPr>
                <w:b/>
                <w:bCs/>
                <w:sz w:val="18"/>
                <w:szCs w:val="18"/>
              </w:rPr>
            </w:pPr>
            <w:r w:rsidRPr="001D5163">
              <w:rPr>
                <w:rFonts w:ascii="Trebuchet MS" w:hAnsi="Trebuchet MS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163">
              <w:rPr>
                <w:rFonts w:ascii="Trebuchet MS" w:hAnsi="Trebuchet MS"/>
                <w:b/>
              </w:rPr>
              <w:instrText xml:space="preserve"> FORMCHECKBOX </w:instrText>
            </w:r>
            <w:r w:rsidR="00127C73">
              <w:rPr>
                <w:rFonts w:ascii="Trebuchet MS" w:hAnsi="Trebuchet MS"/>
                <w:b/>
              </w:rPr>
            </w:r>
            <w:r w:rsidR="00127C73">
              <w:rPr>
                <w:rFonts w:ascii="Trebuchet MS" w:hAnsi="Trebuchet MS"/>
                <w:b/>
              </w:rPr>
              <w:fldChar w:fldCharType="separate"/>
            </w:r>
            <w:r w:rsidRPr="001D5163">
              <w:rPr>
                <w:rFonts w:ascii="Trebuchet MS" w:hAnsi="Trebuchet MS"/>
                <w:b/>
              </w:rPr>
              <w:fldChar w:fldCharType="end"/>
            </w:r>
            <w:r w:rsidRPr="001D5163">
              <w:rPr>
                <w:rFonts w:ascii="Trebuchet MS" w:hAnsi="Trebuchet MS"/>
                <w:b/>
              </w:rPr>
              <w:t xml:space="preserve"> </w:t>
            </w:r>
            <w:permEnd w:id="2021996196"/>
            <w:r w:rsidRPr="001D5163">
              <w:rPr>
                <w:rFonts w:ascii="Trebuchet MS" w:hAnsi="Trebuchet MS"/>
                <w:b/>
              </w:rPr>
              <w:t>NE</w:t>
            </w:r>
          </w:p>
          <w:p w:rsidR="006E5A8E" w:rsidRDefault="006E5A8E" w:rsidP="00773E4F">
            <w:pPr>
              <w:rPr>
                <w:b/>
                <w:bCs/>
                <w:sz w:val="18"/>
                <w:szCs w:val="18"/>
              </w:rPr>
            </w:pPr>
          </w:p>
        </w:tc>
      </w:tr>
      <w:bookmarkEnd w:id="7"/>
      <w:tr w:rsidR="001B332C" w:rsidRPr="007C1516" w:rsidTr="007C1516">
        <w:tc>
          <w:tcPr>
            <w:tcW w:w="1555" w:type="dxa"/>
            <w:shd w:val="clear" w:color="auto" w:fill="auto"/>
          </w:tcPr>
          <w:p w:rsidR="001B332C" w:rsidRPr="007C1516" w:rsidRDefault="001B332C" w:rsidP="00276A64">
            <w:pPr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Vrsta odloga</w:t>
            </w:r>
          </w:p>
        </w:tc>
        <w:tc>
          <w:tcPr>
            <w:tcW w:w="7505" w:type="dxa"/>
            <w:shd w:val="clear" w:color="auto" w:fill="auto"/>
          </w:tcPr>
          <w:p w:rsidR="001B332C" w:rsidRPr="007C1516" w:rsidRDefault="00127C73" w:rsidP="00276A64">
            <w:pPr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93288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2C" w:rsidRPr="007C15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B332C" w:rsidRPr="007C1516">
              <w:rPr>
                <w:bCs/>
                <w:sz w:val="18"/>
                <w:szCs w:val="18"/>
              </w:rPr>
              <w:t xml:space="preserve"> odlog obrokov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6703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2C" w:rsidRPr="007C15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B332C" w:rsidRPr="007C1516">
              <w:rPr>
                <w:bCs/>
                <w:sz w:val="18"/>
                <w:szCs w:val="18"/>
              </w:rPr>
              <w:t xml:space="preserve"> odlog obresti              </w:t>
            </w:r>
          </w:p>
        </w:tc>
      </w:tr>
      <w:tr w:rsidR="001B332C" w:rsidRPr="007C1516" w:rsidTr="007C1516">
        <w:tc>
          <w:tcPr>
            <w:tcW w:w="1555" w:type="dxa"/>
            <w:shd w:val="clear" w:color="auto" w:fill="auto"/>
          </w:tcPr>
          <w:p w:rsidR="001B332C" w:rsidRPr="007C1516" w:rsidRDefault="001B332C" w:rsidP="00276A64">
            <w:pPr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Trajanje odloga</w:t>
            </w:r>
          </w:p>
        </w:tc>
        <w:tc>
          <w:tcPr>
            <w:tcW w:w="7505" w:type="dxa"/>
            <w:shd w:val="clear" w:color="auto" w:fill="auto"/>
          </w:tcPr>
          <w:p w:rsidR="001B332C" w:rsidRPr="007C1516" w:rsidRDefault="001B332C" w:rsidP="00276A64">
            <w:pPr>
              <w:rPr>
                <w:sz w:val="18"/>
                <w:szCs w:val="18"/>
              </w:rPr>
            </w:pPr>
          </w:p>
        </w:tc>
      </w:tr>
      <w:tr w:rsidR="001B332C" w:rsidRPr="007C1516" w:rsidTr="007C1516">
        <w:sdt>
          <w:sdtPr>
            <w:rPr>
              <w:b/>
              <w:bCs/>
              <w:sz w:val="18"/>
              <w:szCs w:val="18"/>
            </w:rPr>
            <w:id w:val="-81186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shd w:val="clear" w:color="auto" w:fill="auto"/>
              </w:tcPr>
              <w:p w:rsidR="001B332C" w:rsidRPr="007C1516" w:rsidRDefault="001B332C" w:rsidP="00276A6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7C151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0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 xml:space="preserve">3 mesece. Stranka izjavlja, da je izbrano obdobje trajanja odloga zanjo ugodnejše. </w:t>
            </w:r>
          </w:p>
        </w:tc>
      </w:tr>
      <w:tr w:rsidR="001B332C" w:rsidRPr="007C1516" w:rsidTr="007C1516">
        <w:sdt>
          <w:sdtPr>
            <w:rPr>
              <w:b/>
              <w:bCs/>
              <w:sz w:val="18"/>
              <w:szCs w:val="18"/>
            </w:rPr>
            <w:id w:val="43371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shd w:val="clear" w:color="auto" w:fill="auto"/>
              </w:tcPr>
              <w:p w:rsidR="001B332C" w:rsidRPr="007C1516" w:rsidRDefault="001B332C" w:rsidP="00276A6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7C151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0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6 mesecev. Stranka izjavlja, da je izbrano obdobje trajanja odloga zanjo ugodnejše.</w:t>
            </w:r>
          </w:p>
        </w:tc>
      </w:tr>
      <w:tr w:rsidR="001B332C" w:rsidRPr="007C1516" w:rsidTr="007C1516">
        <w:sdt>
          <w:sdtPr>
            <w:rPr>
              <w:b/>
              <w:bCs/>
              <w:sz w:val="18"/>
              <w:szCs w:val="18"/>
            </w:rPr>
            <w:id w:val="13463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shd w:val="clear" w:color="auto" w:fill="auto"/>
              </w:tcPr>
              <w:p w:rsidR="001B332C" w:rsidRPr="007C1516" w:rsidRDefault="001B332C" w:rsidP="00276A6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7C151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0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9 mesecev. Stranka izjavlja, da je izbrano obdobje trajanja odloga zanjo ugodnejše.</w:t>
            </w:r>
          </w:p>
        </w:tc>
      </w:tr>
      <w:tr w:rsidR="001B332C" w:rsidRPr="007C1516" w:rsidTr="007C1516">
        <w:tc>
          <w:tcPr>
            <w:tcW w:w="155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5" w:type="dxa"/>
            <w:shd w:val="clear" w:color="auto" w:fill="auto"/>
          </w:tcPr>
          <w:p w:rsidR="001B332C" w:rsidRPr="007C1516" w:rsidRDefault="001B332C" w:rsidP="006E5A8E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6E5A8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Max. odlog plačila obveznosti je 9 mesecev, pri čemer se v obdobje odloga obveznosti iz posamezne kreditne pogodbe, odobrenega na podlagi ZIUPOPDVE, šteje tudi odlog, ki ga je </w:t>
            </w:r>
            <w:r w:rsidR="0053543B" w:rsidRPr="006E5A8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hranilnica</w:t>
            </w:r>
            <w:r w:rsidRPr="006E5A8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odobrila na podlagi ZIUOPOK</w:t>
            </w:r>
          </w:p>
        </w:tc>
      </w:tr>
      <w:tr w:rsidR="001B332C" w:rsidRPr="007C1516" w:rsidTr="007C1516">
        <w:tc>
          <w:tcPr>
            <w:tcW w:w="155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bCs/>
                <w:sz w:val="18"/>
                <w:szCs w:val="18"/>
              </w:rPr>
            </w:pPr>
            <w:r w:rsidRPr="007C1516">
              <w:rPr>
                <w:bCs/>
                <w:sz w:val="18"/>
                <w:szCs w:val="18"/>
              </w:rPr>
              <w:t>Drugo:</w:t>
            </w:r>
          </w:p>
        </w:tc>
        <w:tc>
          <w:tcPr>
            <w:tcW w:w="750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b/>
                <w:bCs/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516">
              <w:rPr>
                <w:sz w:val="18"/>
                <w:szCs w:val="18"/>
              </w:rPr>
              <w:instrText xml:space="preserve"> FORMTEXT </w:instrText>
            </w:r>
            <w:r w:rsidRPr="007C1516">
              <w:rPr>
                <w:sz w:val="18"/>
                <w:szCs w:val="18"/>
              </w:rPr>
            </w:r>
            <w:r w:rsidRPr="007C1516">
              <w:rPr>
                <w:sz w:val="18"/>
                <w:szCs w:val="18"/>
              </w:rPr>
              <w:fldChar w:fldCharType="separate"/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fldChar w:fldCharType="end"/>
            </w:r>
          </w:p>
        </w:tc>
      </w:tr>
    </w:tbl>
    <w:p w:rsidR="001B332C" w:rsidRDefault="001B332C" w:rsidP="004058F2">
      <w:pPr>
        <w:rPr>
          <w:b/>
          <w:bCs/>
          <w:sz w:val="18"/>
          <w:szCs w:val="18"/>
        </w:rPr>
      </w:pPr>
    </w:p>
    <w:p w:rsidR="006E5A8E" w:rsidRDefault="006E5A8E" w:rsidP="004058F2">
      <w:pPr>
        <w:rPr>
          <w:b/>
          <w:bCs/>
          <w:sz w:val="18"/>
          <w:szCs w:val="18"/>
        </w:rPr>
      </w:pPr>
    </w:p>
    <w:p w:rsidR="006E5A8E" w:rsidRDefault="006E5A8E" w:rsidP="004058F2">
      <w:pPr>
        <w:rPr>
          <w:b/>
          <w:bCs/>
          <w:sz w:val="18"/>
          <w:szCs w:val="18"/>
        </w:rPr>
      </w:pPr>
    </w:p>
    <w:p w:rsidR="001B332C" w:rsidRPr="007C1516" w:rsidRDefault="001B332C" w:rsidP="004058F2">
      <w:pPr>
        <w:rPr>
          <w:b/>
          <w:bCs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1B332C" w:rsidRPr="007C1516" w:rsidTr="007C1516">
        <w:tc>
          <w:tcPr>
            <w:tcW w:w="9060" w:type="dxa"/>
            <w:gridSpan w:val="2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bCs/>
                <w:sz w:val="18"/>
                <w:szCs w:val="18"/>
              </w:rPr>
            </w:pPr>
            <w:r w:rsidRPr="007C1516">
              <w:rPr>
                <w:bCs/>
                <w:sz w:val="18"/>
                <w:szCs w:val="18"/>
              </w:rPr>
              <w:t xml:space="preserve">Številka kredita: </w:t>
            </w:r>
            <w:r w:rsidRPr="007C151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516">
              <w:rPr>
                <w:sz w:val="18"/>
                <w:szCs w:val="18"/>
              </w:rPr>
              <w:instrText xml:space="preserve"> FORMTEXT </w:instrText>
            </w:r>
            <w:r w:rsidRPr="007C1516">
              <w:rPr>
                <w:sz w:val="18"/>
                <w:szCs w:val="18"/>
              </w:rPr>
            </w:r>
            <w:r w:rsidRPr="007C1516">
              <w:rPr>
                <w:sz w:val="18"/>
                <w:szCs w:val="18"/>
              </w:rPr>
              <w:fldChar w:fldCharType="separate"/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fldChar w:fldCharType="end"/>
            </w:r>
          </w:p>
        </w:tc>
      </w:tr>
      <w:tr w:rsidR="006E5A8E" w:rsidRPr="007C1516" w:rsidTr="00773E4F">
        <w:tc>
          <w:tcPr>
            <w:tcW w:w="1555" w:type="dxa"/>
            <w:shd w:val="clear" w:color="auto" w:fill="auto"/>
          </w:tcPr>
          <w:p w:rsidR="006E5A8E" w:rsidRPr="001D5163" w:rsidRDefault="006E5A8E" w:rsidP="00773E4F">
            <w:pPr>
              <w:rPr>
                <w:sz w:val="18"/>
                <w:szCs w:val="18"/>
              </w:rPr>
            </w:pPr>
            <w:r w:rsidRPr="001D5163">
              <w:rPr>
                <w:sz w:val="18"/>
                <w:szCs w:val="18"/>
              </w:rPr>
              <w:t>Kreditojemalec je že koristil odlog po določbah ZIUOPOK in/ali ZIUOPDVE</w:t>
            </w:r>
          </w:p>
        </w:tc>
        <w:tc>
          <w:tcPr>
            <w:tcW w:w="7505" w:type="dxa"/>
            <w:shd w:val="clear" w:color="auto" w:fill="auto"/>
          </w:tcPr>
          <w:p w:rsidR="006E5A8E" w:rsidRPr="001D5163" w:rsidRDefault="006E5A8E" w:rsidP="00773E4F">
            <w:pPr>
              <w:widowControl/>
              <w:rPr>
                <w:rFonts w:ascii="Trebuchet MS" w:hAnsi="Trebuchet MS"/>
                <w:b/>
              </w:rPr>
            </w:pPr>
          </w:p>
          <w:permStart w:id="801859792" w:edGrp="everyone"/>
          <w:p w:rsidR="006E5A8E" w:rsidRPr="001D5163" w:rsidRDefault="006E5A8E" w:rsidP="00773E4F">
            <w:pPr>
              <w:rPr>
                <w:rFonts w:ascii="Trebuchet MS" w:hAnsi="Trebuchet MS"/>
                <w:b/>
              </w:rPr>
            </w:pPr>
            <w:r w:rsidRPr="001D5163">
              <w:rPr>
                <w:rFonts w:ascii="Trebuchet MS" w:hAnsi="Trebuchet MS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163">
              <w:rPr>
                <w:rFonts w:ascii="Trebuchet MS" w:hAnsi="Trebuchet MS"/>
                <w:b/>
              </w:rPr>
              <w:instrText xml:space="preserve"> FORMCHECKBOX </w:instrText>
            </w:r>
            <w:r w:rsidR="00127C73">
              <w:rPr>
                <w:rFonts w:ascii="Trebuchet MS" w:hAnsi="Trebuchet MS"/>
                <w:b/>
              </w:rPr>
            </w:r>
            <w:r w:rsidR="00127C73">
              <w:rPr>
                <w:rFonts w:ascii="Trebuchet MS" w:hAnsi="Trebuchet MS"/>
                <w:b/>
              </w:rPr>
              <w:fldChar w:fldCharType="separate"/>
            </w:r>
            <w:r w:rsidRPr="001D5163">
              <w:rPr>
                <w:rFonts w:ascii="Trebuchet MS" w:hAnsi="Trebuchet MS"/>
                <w:b/>
              </w:rPr>
              <w:fldChar w:fldCharType="end"/>
            </w:r>
            <w:permEnd w:id="801859792"/>
            <w:r w:rsidRPr="001D5163">
              <w:rPr>
                <w:rFonts w:ascii="Trebuchet MS" w:hAnsi="Trebuchet MS"/>
                <w:b/>
              </w:rPr>
              <w:t xml:space="preserve"> DA, od dne ______do dne__________.</w:t>
            </w:r>
            <w:r w:rsidRPr="001D5163">
              <w:rPr>
                <w:b/>
                <w:bCs/>
                <w:sz w:val="18"/>
                <w:szCs w:val="18"/>
              </w:rPr>
              <w:t xml:space="preserve"> oziroma </w:t>
            </w:r>
            <w:r>
              <w:rPr>
                <w:b/>
                <w:bCs/>
                <w:sz w:val="18"/>
                <w:szCs w:val="18"/>
              </w:rPr>
              <w:t xml:space="preserve">_______________ </w:t>
            </w:r>
            <w:r w:rsidRPr="001D5163">
              <w:rPr>
                <w:b/>
                <w:bCs/>
                <w:sz w:val="18"/>
                <w:szCs w:val="18"/>
              </w:rPr>
              <w:t>mesecev</w:t>
            </w:r>
          </w:p>
          <w:p w:rsidR="006E5A8E" w:rsidRPr="001D5163" w:rsidRDefault="006E5A8E" w:rsidP="00773E4F">
            <w:pPr>
              <w:widowControl/>
              <w:rPr>
                <w:rFonts w:ascii="Trebuchet MS" w:hAnsi="Trebuchet MS"/>
                <w:b/>
              </w:rPr>
            </w:pPr>
          </w:p>
          <w:permStart w:id="1071530423" w:edGrp="everyone"/>
          <w:p w:rsidR="006E5A8E" w:rsidRPr="001D5163" w:rsidRDefault="006E5A8E" w:rsidP="00773E4F">
            <w:pPr>
              <w:rPr>
                <w:b/>
                <w:bCs/>
                <w:sz w:val="18"/>
                <w:szCs w:val="18"/>
              </w:rPr>
            </w:pPr>
            <w:r w:rsidRPr="001D5163">
              <w:rPr>
                <w:rFonts w:ascii="Trebuchet MS" w:hAnsi="Trebuchet MS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163">
              <w:rPr>
                <w:rFonts w:ascii="Trebuchet MS" w:hAnsi="Trebuchet MS"/>
                <w:b/>
              </w:rPr>
              <w:instrText xml:space="preserve"> FORMCHECKBOX </w:instrText>
            </w:r>
            <w:r w:rsidR="00127C73">
              <w:rPr>
                <w:rFonts w:ascii="Trebuchet MS" w:hAnsi="Trebuchet MS"/>
                <w:b/>
              </w:rPr>
            </w:r>
            <w:r w:rsidR="00127C73">
              <w:rPr>
                <w:rFonts w:ascii="Trebuchet MS" w:hAnsi="Trebuchet MS"/>
                <w:b/>
              </w:rPr>
              <w:fldChar w:fldCharType="separate"/>
            </w:r>
            <w:r w:rsidRPr="001D5163">
              <w:rPr>
                <w:rFonts w:ascii="Trebuchet MS" w:hAnsi="Trebuchet MS"/>
                <w:b/>
              </w:rPr>
              <w:fldChar w:fldCharType="end"/>
            </w:r>
            <w:r w:rsidRPr="001D5163">
              <w:rPr>
                <w:rFonts w:ascii="Trebuchet MS" w:hAnsi="Trebuchet MS"/>
                <w:b/>
              </w:rPr>
              <w:t xml:space="preserve"> </w:t>
            </w:r>
            <w:permEnd w:id="1071530423"/>
            <w:r w:rsidRPr="001D5163">
              <w:rPr>
                <w:rFonts w:ascii="Trebuchet MS" w:hAnsi="Trebuchet MS"/>
                <w:b/>
              </w:rPr>
              <w:t>NE</w:t>
            </w:r>
          </w:p>
          <w:p w:rsidR="006E5A8E" w:rsidRDefault="006E5A8E" w:rsidP="00773E4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B332C" w:rsidRPr="007C1516" w:rsidTr="007C1516">
        <w:tc>
          <w:tcPr>
            <w:tcW w:w="1555" w:type="dxa"/>
            <w:shd w:val="clear" w:color="auto" w:fill="auto"/>
          </w:tcPr>
          <w:p w:rsidR="001B332C" w:rsidRPr="007C1516" w:rsidRDefault="001B332C" w:rsidP="00276A64">
            <w:pPr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Vrsta odloga</w:t>
            </w:r>
          </w:p>
        </w:tc>
        <w:tc>
          <w:tcPr>
            <w:tcW w:w="7505" w:type="dxa"/>
            <w:shd w:val="clear" w:color="auto" w:fill="auto"/>
          </w:tcPr>
          <w:p w:rsidR="001B332C" w:rsidRPr="007C1516" w:rsidRDefault="00127C73" w:rsidP="00276A64">
            <w:pPr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402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2C" w:rsidRPr="007C15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B332C" w:rsidRPr="007C1516">
              <w:rPr>
                <w:bCs/>
                <w:sz w:val="18"/>
                <w:szCs w:val="18"/>
              </w:rPr>
              <w:t xml:space="preserve"> odlog obrokov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79860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2C" w:rsidRPr="007C15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B332C" w:rsidRPr="007C1516">
              <w:rPr>
                <w:bCs/>
                <w:sz w:val="18"/>
                <w:szCs w:val="18"/>
              </w:rPr>
              <w:t xml:space="preserve"> odlog obresti              </w:t>
            </w:r>
          </w:p>
        </w:tc>
      </w:tr>
      <w:tr w:rsidR="001B332C" w:rsidRPr="007C1516" w:rsidTr="007C1516">
        <w:tc>
          <w:tcPr>
            <w:tcW w:w="1555" w:type="dxa"/>
            <w:shd w:val="clear" w:color="auto" w:fill="auto"/>
          </w:tcPr>
          <w:p w:rsidR="001B332C" w:rsidRPr="007C1516" w:rsidRDefault="001B332C" w:rsidP="00276A64">
            <w:pPr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Trajanje odloga</w:t>
            </w:r>
          </w:p>
        </w:tc>
        <w:tc>
          <w:tcPr>
            <w:tcW w:w="7505" w:type="dxa"/>
            <w:shd w:val="clear" w:color="auto" w:fill="auto"/>
          </w:tcPr>
          <w:p w:rsidR="001B332C" w:rsidRPr="007C1516" w:rsidRDefault="001B332C" w:rsidP="00276A64">
            <w:pPr>
              <w:rPr>
                <w:sz w:val="18"/>
                <w:szCs w:val="18"/>
              </w:rPr>
            </w:pPr>
          </w:p>
        </w:tc>
      </w:tr>
      <w:tr w:rsidR="001B332C" w:rsidRPr="007C1516" w:rsidTr="007C1516">
        <w:sdt>
          <w:sdtPr>
            <w:rPr>
              <w:b/>
              <w:bCs/>
              <w:sz w:val="18"/>
              <w:szCs w:val="18"/>
            </w:rPr>
            <w:id w:val="129710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shd w:val="clear" w:color="auto" w:fill="auto"/>
              </w:tcPr>
              <w:p w:rsidR="001B332C" w:rsidRPr="007C1516" w:rsidRDefault="001B332C" w:rsidP="00276A6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7C151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0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 xml:space="preserve">3 mesece. Stranka izjavlja, da je izbrano obdobje trajanja odloga zanjo ugodnejše. </w:t>
            </w:r>
          </w:p>
        </w:tc>
      </w:tr>
      <w:tr w:rsidR="001B332C" w:rsidRPr="007C1516" w:rsidTr="007C1516">
        <w:sdt>
          <w:sdtPr>
            <w:rPr>
              <w:b/>
              <w:bCs/>
              <w:sz w:val="18"/>
              <w:szCs w:val="18"/>
            </w:rPr>
            <w:id w:val="117576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shd w:val="clear" w:color="auto" w:fill="auto"/>
              </w:tcPr>
              <w:p w:rsidR="001B332C" w:rsidRPr="007C1516" w:rsidRDefault="001B332C" w:rsidP="00276A6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7C151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0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6 mesecev. Stranka izjavlja, da je izbrano obdobje trajanja odloga zanjo ugodnejše.</w:t>
            </w:r>
          </w:p>
        </w:tc>
      </w:tr>
      <w:tr w:rsidR="001B332C" w:rsidRPr="007C1516" w:rsidTr="007C1516">
        <w:sdt>
          <w:sdtPr>
            <w:rPr>
              <w:b/>
              <w:bCs/>
              <w:sz w:val="18"/>
              <w:szCs w:val="18"/>
            </w:rPr>
            <w:id w:val="95105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shd w:val="clear" w:color="auto" w:fill="auto"/>
              </w:tcPr>
              <w:p w:rsidR="001B332C" w:rsidRPr="007C1516" w:rsidRDefault="001B332C" w:rsidP="00276A6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7C151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0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9 mesecev. Stranka izjavlja, da je izbrano obdobje trajanja odloga zanjo ugodnejše.</w:t>
            </w:r>
          </w:p>
        </w:tc>
      </w:tr>
      <w:tr w:rsidR="001B332C" w:rsidRPr="007C1516" w:rsidTr="007C1516">
        <w:tc>
          <w:tcPr>
            <w:tcW w:w="155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5" w:type="dxa"/>
            <w:shd w:val="clear" w:color="auto" w:fill="auto"/>
          </w:tcPr>
          <w:p w:rsidR="001B332C" w:rsidRPr="007C1516" w:rsidRDefault="001B332C" w:rsidP="006E5A8E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6E5A8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Max. odlog plačila obveznosti je 9 mesecev, pri čemer se v obdobje odloga obveznosti iz posamezne kreditne pogodbe, odobrenega na podlagi ZIUPOPDVE, šteje tudi odlog, ki ga je </w:t>
            </w:r>
            <w:r w:rsidR="0053543B" w:rsidRPr="006E5A8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hranilnica</w:t>
            </w:r>
            <w:r w:rsidRPr="006E5A8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odobrila na podlagi ZIUOPOK</w:t>
            </w:r>
          </w:p>
        </w:tc>
      </w:tr>
      <w:tr w:rsidR="001B332C" w:rsidRPr="007C1516" w:rsidTr="007C1516">
        <w:tc>
          <w:tcPr>
            <w:tcW w:w="155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bCs/>
                <w:sz w:val="18"/>
                <w:szCs w:val="18"/>
              </w:rPr>
            </w:pPr>
            <w:r w:rsidRPr="007C1516">
              <w:rPr>
                <w:bCs/>
                <w:sz w:val="18"/>
                <w:szCs w:val="18"/>
              </w:rPr>
              <w:t>Drugo:</w:t>
            </w:r>
          </w:p>
        </w:tc>
        <w:tc>
          <w:tcPr>
            <w:tcW w:w="750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b/>
                <w:bCs/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516">
              <w:rPr>
                <w:sz w:val="18"/>
                <w:szCs w:val="18"/>
              </w:rPr>
              <w:instrText xml:space="preserve"> FORMTEXT </w:instrText>
            </w:r>
            <w:r w:rsidRPr="007C1516">
              <w:rPr>
                <w:sz w:val="18"/>
                <w:szCs w:val="18"/>
              </w:rPr>
            </w:r>
            <w:r w:rsidRPr="007C1516">
              <w:rPr>
                <w:sz w:val="18"/>
                <w:szCs w:val="18"/>
              </w:rPr>
              <w:fldChar w:fldCharType="separate"/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fldChar w:fldCharType="end"/>
            </w:r>
          </w:p>
        </w:tc>
      </w:tr>
    </w:tbl>
    <w:p w:rsidR="001B332C" w:rsidRDefault="001B332C" w:rsidP="004058F2">
      <w:pPr>
        <w:rPr>
          <w:b/>
          <w:bCs/>
          <w:sz w:val="18"/>
          <w:szCs w:val="18"/>
        </w:rPr>
      </w:pPr>
    </w:p>
    <w:p w:rsidR="006E5A8E" w:rsidRPr="007C1516" w:rsidRDefault="006E5A8E" w:rsidP="004058F2">
      <w:pPr>
        <w:rPr>
          <w:b/>
          <w:bCs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1B332C" w:rsidRPr="007C1516" w:rsidTr="007C1516">
        <w:tc>
          <w:tcPr>
            <w:tcW w:w="9060" w:type="dxa"/>
            <w:gridSpan w:val="2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bCs/>
                <w:sz w:val="18"/>
                <w:szCs w:val="18"/>
              </w:rPr>
            </w:pPr>
            <w:r w:rsidRPr="007C1516">
              <w:rPr>
                <w:bCs/>
                <w:sz w:val="18"/>
                <w:szCs w:val="18"/>
              </w:rPr>
              <w:t xml:space="preserve">Številka kredita: </w:t>
            </w:r>
            <w:r w:rsidRPr="007C151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516">
              <w:rPr>
                <w:sz w:val="18"/>
                <w:szCs w:val="18"/>
              </w:rPr>
              <w:instrText xml:space="preserve"> FORMTEXT </w:instrText>
            </w:r>
            <w:r w:rsidRPr="007C1516">
              <w:rPr>
                <w:sz w:val="18"/>
                <w:szCs w:val="18"/>
              </w:rPr>
            </w:r>
            <w:r w:rsidRPr="007C1516">
              <w:rPr>
                <w:sz w:val="18"/>
                <w:szCs w:val="18"/>
              </w:rPr>
              <w:fldChar w:fldCharType="separate"/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noProof/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fldChar w:fldCharType="end"/>
            </w:r>
          </w:p>
        </w:tc>
      </w:tr>
      <w:tr w:rsidR="006E5A8E" w:rsidRPr="007C1516" w:rsidTr="00773E4F">
        <w:tc>
          <w:tcPr>
            <w:tcW w:w="1555" w:type="dxa"/>
            <w:shd w:val="clear" w:color="auto" w:fill="auto"/>
          </w:tcPr>
          <w:p w:rsidR="006E5A8E" w:rsidRPr="001D5163" w:rsidRDefault="006E5A8E" w:rsidP="00773E4F">
            <w:pPr>
              <w:rPr>
                <w:sz w:val="18"/>
                <w:szCs w:val="18"/>
              </w:rPr>
            </w:pPr>
            <w:r w:rsidRPr="001D5163">
              <w:rPr>
                <w:sz w:val="18"/>
                <w:szCs w:val="18"/>
              </w:rPr>
              <w:t>Kreditojemalec je že koristil odlog po določbah ZIUOPOK in/ali ZIUOPDVE</w:t>
            </w:r>
          </w:p>
        </w:tc>
        <w:tc>
          <w:tcPr>
            <w:tcW w:w="7505" w:type="dxa"/>
            <w:shd w:val="clear" w:color="auto" w:fill="auto"/>
          </w:tcPr>
          <w:p w:rsidR="006E5A8E" w:rsidRPr="001D5163" w:rsidRDefault="006E5A8E" w:rsidP="00773E4F">
            <w:pPr>
              <w:widowControl/>
              <w:rPr>
                <w:rFonts w:ascii="Trebuchet MS" w:hAnsi="Trebuchet MS"/>
                <w:b/>
              </w:rPr>
            </w:pPr>
          </w:p>
          <w:permStart w:id="952981567" w:edGrp="everyone"/>
          <w:p w:rsidR="006E5A8E" w:rsidRPr="001D5163" w:rsidRDefault="006E5A8E" w:rsidP="00773E4F">
            <w:pPr>
              <w:rPr>
                <w:rFonts w:ascii="Trebuchet MS" w:hAnsi="Trebuchet MS"/>
                <w:b/>
              </w:rPr>
            </w:pPr>
            <w:r w:rsidRPr="001D5163">
              <w:rPr>
                <w:rFonts w:ascii="Trebuchet MS" w:hAnsi="Trebuchet MS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163">
              <w:rPr>
                <w:rFonts w:ascii="Trebuchet MS" w:hAnsi="Trebuchet MS"/>
                <w:b/>
              </w:rPr>
              <w:instrText xml:space="preserve"> FORMCHECKBOX </w:instrText>
            </w:r>
            <w:r w:rsidR="00127C73">
              <w:rPr>
                <w:rFonts w:ascii="Trebuchet MS" w:hAnsi="Trebuchet MS"/>
                <w:b/>
              </w:rPr>
            </w:r>
            <w:r w:rsidR="00127C73">
              <w:rPr>
                <w:rFonts w:ascii="Trebuchet MS" w:hAnsi="Trebuchet MS"/>
                <w:b/>
              </w:rPr>
              <w:fldChar w:fldCharType="separate"/>
            </w:r>
            <w:r w:rsidRPr="001D5163">
              <w:rPr>
                <w:rFonts w:ascii="Trebuchet MS" w:hAnsi="Trebuchet MS"/>
                <w:b/>
              </w:rPr>
              <w:fldChar w:fldCharType="end"/>
            </w:r>
            <w:permEnd w:id="952981567"/>
            <w:r w:rsidRPr="001D5163">
              <w:rPr>
                <w:rFonts w:ascii="Trebuchet MS" w:hAnsi="Trebuchet MS"/>
                <w:b/>
              </w:rPr>
              <w:t xml:space="preserve"> DA, od dne ______do dne__________.</w:t>
            </w:r>
            <w:r w:rsidRPr="001D5163">
              <w:rPr>
                <w:b/>
                <w:bCs/>
                <w:sz w:val="18"/>
                <w:szCs w:val="18"/>
              </w:rPr>
              <w:t xml:space="preserve"> oziroma </w:t>
            </w:r>
            <w:r>
              <w:rPr>
                <w:b/>
                <w:bCs/>
                <w:sz w:val="18"/>
                <w:szCs w:val="18"/>
              </w:rPr>
              <w:t xml:space="preserve">_______________ </w:t>
            </w:r>
            <w:r w:rsidRPr="001D5163">
              <w:rPr>
                <w:b/>
                <w:bCs/>
                <w:sz w:val="18"/>
                <w:szCs w:val="18"/>
              </w:rPr>
              <w:t>mesecev</w:t>
            </w:r>
          </w:p>
          <w:p w:rsidR="006E5A8E" w:rsidRPr="001D5163" w:rsidRDefault="006E5A8E" w:rsidP="00773E4F">
            <w:pPr>
              <w:widowControl/>
              <w:rPr>
                <w:rFonts w:ascii="Trebuchet MS" w:hAnsi="Trebuchet MS"/>
                <w:b/>
              </w:rPr>
            </w:pPr>
          </w:p>
          <w:permStart w:id="211959665" w:edGrp="everyone"/>
          <w:p w:rsidR="006E5A8E" w:rsidRPr="001D5163" w:rsidRDefault="006E5A8E" w:rsidP="00773E4F">
            <w:pPr>
              <w:rPr>
                <w:b/>
                <w:bCs/>
                <w:sz w:val="18"/>
                <w:szCs w:val="18"/>
              </w:rPr>
            </w:pPr>
            <w:r w:rsidRPr="001D5163">
              <w:rPr>
                <w:rFonts w:ascii="Trebuchet MS" w:hAnsi="Trebuchet MS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163">
              <w:rPr>
                <w:rFonts w:ascii="Trebuchet MS" w:hAnsi="Trebuchet MS"/>
                <w:b/>
              </w:rPr>
              <w:instrText xml:space="preserve"> FORMCHECKBOX </w:instrText>
            </w:r>
            <w:r w:rsidR="00127C73">
              <w:rPr>
                <w:rFonts w:ascii="Trebuchet MS" w:hAnsi="Trebuchet MS"/>
                <w:b/>
              </w:rPr>
            </w:r>
            <w:r w:rsidR="00127C73">
              <w:rPr>
                <w:rFonts w:ascii="Trebuchet MS" w:hAnsi="Trebuchet MS"/>
                <w:b/>
              </w:rPr>
              <w:fldChar w:fldCharType="separate"/>
            </w:r>
            <w:r w:rsidRPr="001D5163">
              <w:rPr>
                <w:rFonts w:ascii="Trebuchet MS" w:hAnsi="Trebuchet MS"/>
                <w:b/>
              </w:rPr>
              <w:fldChar w:fldCharType="end"/>
            </w:r>
            <w:r w:rsidRPr="001D5163">
              <w:rPr>
                <w:rFonts w:ascii="Trebuchet MS" w:hAnsi="Trebuchet MS"/>
                <w:b/>
              </w:rPr>
              <w:t xml:space="preserve"> </w:t>
            </w:r>
            <w:permEnd w:id="211959665"/>
            <w:r w:rsidRPr="001D5163">
              <w:rPr>
                <w:rFonts w:ascii="Trebuchet MS" w:hAnsi="Trebuchet MS"/>
                <w:b/>
              </w:rPr>
              <w:t>NE</w:t>
            </w:r>
          </w:p>
          <w:p w:rsidR="006E5A8E" w:rsidRDefault="006E5A8E" w:rsidP="00773E4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B332C" w:rsidRPr="007C1516" w:rsidTr="007C1516">
        <w:tc>
          <w:tcPr>
            <w:tcW w:w="1555" w:type="dxa"/>
            <w:shd w:val="clear" w:color="auto" w:fill="auto"/>
          </w:tcPr>
          <w:p w:rsidR="001B332C" w:rsidRPr="007C1516" w:rsidRDefault="001B332C" w:rsidP="00276A64">
            <w:pPr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Vrsta odloga</w:t>
            </w:r>
          </w:p>
        </w:tc>
        <w:tc>
          <w:tcPr>
            <w:tcW w:w="7505" w:type="dxa"/>
            <w:shd w:val="clear" w:color="auto" w:fill="auto"/>
          </w:tcPr>
          <w:p w:rsidR="001B332C" w:rsidRPr="007C1516" w:rsidRDefault="00127C73" w:rsidP="00276A64">
            <w:pPr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73968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2C" w:rsidRPr="007C15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B332C" w:rsidRPr="007C1516">
              <w:rPr>
                <w:bCs/>
                <w:sz w:val="18"/>
                <w:szCs w:val="18"/>
              </w:rPr>
              <w:t xml:space="preserve"> odlog obrokov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9735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2C" w:rsidRPr="007C15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B332C" w:rsidRPr="007C1516">
              <w:rPr>
                <w:bCs/>
                <w:sz w:val="18"/>
                <w:szCs w:val="18"/>
              </w:rPr>
              <w:t xml:space="preserve"> odlog obresti              </w:t>
            </w:r>
          </w:p>
        </w:tc>
      </w:tr>
      <w:tr w:rsidR="001B332C" w:rsidRPr="007C1516" w:rsidTr="007C1516">
        <w:tc>
          <w:tcPr>
            <w:tcW w:w="1555" w:type="dxa"/>
            <w:shd w:val="clear" w:color="auto" w:fill="auto"/>
          </w:tcPr>
          <w:p w:rsidR="001B332C" w:rsidRPr="007C1516" w:rsidRDefault="001B332C" w:rsidP="00276A64">
            <w:pPr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Trajanje odloga</w:t>
            </w:r>
          </w:p>
        </w:tc>
        <w:tc>
          <w:tcPr>
            <w:tcW w:w="7505" w:type="dxa"/>
            <w:shd w:val="clear" w:color="auto" w:fill="auto"/>
          </w:tcPr>
          <w:p w:rsidR="001B332C" w:rsidRPr="007C1516" w:rsidRDefault="001B332C" w:rsidP="00276A64">
            <w:pPr>
              <w:rPr>
                <w:sz w:val="18"/>
                <w:szCs w:val="18"/>
              </w:rPr>
            </w:pPr>
          </w:p>
        </w:tc>
      </w:tr>
      <w:tr w:rsidR="001B332C" w:rsidRPr="007C1516" w:rsidTr="007C1516">
        <w:sdt>
          <w:sdtPr>
            <w:rPr>
              <w:b/>
              <w:bCs/>
              <w:sz w:val="18"/>
              <w:szCs w:val="18"/>
            </w:rPr>
            <w:id w:val="-167062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shd w:val="clear" w:color="auto" w:fill="auto"/>
              </w:tcPr>
              <w:p w:rsidR="001B332C" w:rsidRPr="007C1516" w:rsidRDefault="001B332C" w:rsidP="00276A6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7C151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0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 xml:space="preserve">3 mesece. Stranka izjavlja, da je izbrano obdobje trajanja odloga zanjo ugodnejše. </w:t>
            </w:r>
          </w:p>
        </w:tc>
      </w:tr>
      <w:tr w:rsidR="001B332C" w:rsidRPr="007C1516" w:rsidTr="007C1516">
        <w:sdt>
          <w:sdtPr>
            <w:rPr>
              <w:b/>
              <w:bCs/>
              <w:sz w:val="18"/>
              <w:szCs w:val="18"/>
            </w:rPr>
            <w:id w:val="128230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shd w:val="clear" w:color="auto" w:fill="auto"/>
              </w:tcPr>
              <w:p w:rsidR="001B332C" w:rsidRPr="007C1516" w:rsidRDefault="001B332C" w:rsidP="00276A6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7C151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0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6 mesecev. Stranka izjavlja, da je izbrano obdobje trajanja odloga zanjo ugodnejše.</w:t>
            </w:r>
          </w:p>
        </w:tc>
      </w:tr>
      <w:tr w:rsidR="001B332C" w:rsidRPr="007C1516" w:rsidTr="007C1516">
        <w:sdt>
          <w:sdtPr>
            <w:rPr>
              <w:b/>
              <w:bCs/>
              <w:sz w:val="18"/>
              <w:szCs w:val="18"/>
            </w:rPr>
            <w:id w:val="3793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shd w:val="clear" w:color="auto" w:fill="auto"/>
              </w:tcPr>
              <w:p w:rsidR="001B332C" w:rsidRPr="007C1516" w:rsidRDefault="001B332C" w:rsidP="00276A6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7C151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0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t>9 mesecev. Stranka izjavlja, da je izbrano obdobje trajanja odloga zanjo ugodnejše.</w:t>
            </w:r>
          </w:p>
        </w:tc>
      </w:tr>
      <w:tr w:rsidR="001B332C" w:rsidRPr="007C1516" w:rsidTr="007C1516">
        <w:tc>
          <w:tcPr>
            <w:tcW w:w="155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5" w:type="dxa"/>
            <w:shd w:val="clear" w:color="auto" w:fill="auto"/>
          </w:tcPr>
          <w:p w:rsidR="001B332C" w:rsidRPr="007C1516" w:rsidRDefault="001B332C" w:rsidP="006E5A8E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6E5A8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Max. odlog plačila obveznosti je 9 mesecev, pri čemer se v obdobje odloga obveznosti iz posamezne kreditne pogodbe, odobrenega na podlagi ZIUPOPDVE, šteje tudi odlog, ki ga je </w:t>
            </w:r>
            <w:r w:rsidR="0053543B" w:rsidRPr="006E5A8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hranilnica</w:t>
            </w:r>
            <w:r w:rsidRPr="006E5A8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odobrila na podlagi ZIUOPOK</w:t>
            </w:r>
          </w:p>
        </w:tc>
      </w:tr>
      <w:tr w:rsidR="001B332C" w:rsidRPr="00776F20" w:rsidTr="007C1516">
        <w:tc>
          <w:tcPr>
            <w:tcW w:w="1555" w:type="dxa"/>
            <w:shd w:val="clear" w:color="auto" w:fill="auto"/>
          </w:tcPr>
          <w:p w:rsidR="001B332C" w:rsidRPr="007C1516" w:rsidRDefault="001B332C" w:rsidP="00276A64">
            <w:pPr>
              <w:jc w:val="left"/>
              <w:rPr>
                <w:bCs/>
                <w:sz w:val="18"/>
                <w:szCs w:val="18"/>
              </w:rPr>
            </w:pPr>
            <w:r w:rsidRPr="007C1516">
              <w:rPr>
                <w:bCs/>
                <w:sz w:val="18"/>
                <w:szCs w:val="18"/>
              </w:rPr>
              <w:t>Drugo:</w:t>
            </w:r>
          </w:p>
        </w:tc>
        <w:tc>
          <w:tcPr>
            <w:tcW w:w="7505" w:type="dxa"/>
            <w:shd w:val="clear" w:color="auto" w:fill="auto"/>
          </w:tcPr>
          <w:p w:rsidR="001B332C" w:rsidRPr="00776F20" w:rsidRDefault="001B332C" w:rsidP="00276A64">
            <w:pPr>
              <w:jc w:val="left"/>
              <w:rPr>
                <w:b/>
                <w:bCs/>
                <w:sz w:val="18"/>
                <w:szCs w:val="18"/>
              </w:rPr>
            </w:pPr>
            <w:r w:rsidRPr="007C151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516">
              <w:rPr>
                <w:sz w:val="18"/>
                <w:szCs w:val="18"/>
              </w:rPr>
              <w:instrText xml:space="preserve"> FORMTEXT </w:instrText>
            </w:r>
            <w:r w:rsidRPr="007C1516">
              <w:rPr>
                <w:sz w:val="18"/>
                <w:szCs w:val="18"/>
              </w:rPr>
            </w:r>
            <w:r w:rsidRPr="007C1516">
              <w:rPr>
                <w:sz w:val="18"/>
                <w:szCs w:val="18"/>
              </w:rPr>
              <w:fldChar w:fldCharType="separate"/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t> </w:t>
            </w:r>
            <w:r w:rsidRPr="007C1516">
              <w:rPr>
                <w:sz w:val="18"/>
                <w:szCs w:val="18"/>
              </w:rPr>
              <w:fldChar w:fldCharType="end"/>
            </w:r>
          </w:p>
        </w:tc>
      </w:tr>
    </w:tbl>
    <w:p w:rsidR="001258CA" w:rsidRDefault="001258CA">
      <w:pPr>
        <w:rPr>
          <w:sz w:val="18"/>
          <w:szCs w:val="18"/>
        </w:rPr>
      </w:pPr>
    </w:p>
    <w:p w:rsidR="001258CA" w:rsidRPr="00776F20" w:rsidRDefault="001258CA">
      <w:pPr>
        <w:rPr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C466C" w:rsidRPr="00776F20" w:rsidTr="00EF5381">
        <w:tc>
          <w:tcPr>
            <w:tcW w:w="9060" w:type="dxa"/>
            <w:gridSpan w:val="2"/>
            <w:shd w:val="clear" w:color="auto" w:fill="BFBFBF" w:themeFill="background1" w:themeFillShade="BF"/>
          </w:tcPr>
          <w:p w:rsidR="005C466C" w:rsidRPr="00776F20" w:rsidRDefault="005C466C" w:rsidP="0048194A">
            <w:pPr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>4. Način plačila obrokov</w:t>
            </w:r>
            <w:r w:rsidR="00C720D5" w:rsidRPr="00776F20">
              <w:rPr>
                <w:b/>
                <w:sz w:val="18"/>
                <w:szCs w:val="18"/>
              </w:rPr>
              <w:t>:</w:t>
            </w:r>
          </w:p>
        </w:tc>
      </w:tr>
      <w:tr w:rsidR="005C466C" w:rsidRPr="00776F20" w:rsidTr="005C466C">
        <w:tc>
          <w:tcPr>
            <w:tcW w:w="2405" w:type="dxa"/>
          </w:tcPr>
          <w:p w:rsidR="005C466C" w:rsidRPr="00FB5047" w:rsidRDefault="005C466C" w:rsidP="00FF5BF7">
            <w:pPr>
              <w:jc w:val="left"/>
              <w:rPr>
                <w:b/>
                <w:bCs/>
                <w:sz w:val="18"/>
                <w:szCs w:val="18"/>
              </w:rPr>
            </w:pPr>
            <w:r w:rsidRPr="00FB5047">
              <w:rPr>
                <w:b/>
                <w:bCs/>
                <w:sz w:val="18"/>
                <w:szCs w:val="18"/>
              </w:rPr>
              <w:t xml:space="preserve">Odloženi obroki </w:t>
            </w:r>
            <w:r w:rsidR="00FF5BF7" w:rsidRPr="00FB5047">
              <w:rPr>
                <w:b/>
                <w:bCs/>
                <w:sz w:val="18"/>
                <w:szCs w:val="18"/>
              </w:rPr>
              <w:t>bodo poravnani</w:t>
            </w:r>
            <w:r w:rsidRPr="00FB5047">
              <w:rPr>
                <w:b/>
                <w:bCs/>
                <w:sz w:val="18"/>
                <w:szCs w:val="18"/>
              </w:rPr>
              <w:t xml:space="preserve"> na naslednji način:</w:t>
            </w:r>
          </w:p>
        </w:tc>
        <w:tc>
          <w:tcPr>
            <w:tcW w:w="6655" w:type="dxa"/>
          </w:tcPr>
          <w:p w:rsidR="005C466C" w:rsidRPr="00E746DE" w:rsidRDefault="00127C73" w:rsidP="0048194A">
            <w:pPr>
              <w:widowControl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63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81" w:rsidRPr="00E746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466C" w:rsidRPr="00E746DE">
              <w:rPr>
                <w:sz w:val="18"/>
                <w:szCs w:val="18"/>
              </w:rPr>
              <w:t xml:space="preserve">v skladu z </w:t>
            </w:r>
            <w:r w:rsidR="005C466C" w:rsidRPr="00E746DE">
              <w:rPr>
                <w:sz w:val="18"/>
                <w:szCs w:val="18"/>
                <w:lang w:eastAsia="en-US"/>
              </w:rPr>
              <w:t>ZIUOPOK</w:t>
            </w:r>
            <w:r w:rsidR="005C466C" w:rsidRPr="00E746DE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5C466C" w:rsidRPr="00E746DE">
              <w:rPr>
                <w:sz w:val="18"/>
                <w:szCs w:val="18"/>
              </w:rPr>
              <w:t>(končni datum zapadlosti kreditne</w:t>
            </w:r>
            <w:r w:rsidR="00FF5BF7" w:rsidRPr="00E746DE">
              <w:rPr>
                <w:sz w:val="18"/>
                <w:szCs w:val="18"/>
              </w:rPr>
              <w:t>/ih</w:t>
            </w:r>
            <w:r w:rsidR="005C466C" w:rsidRPr="00E746DE">
              <w:rPr>
                <w:sz w:val="18"/>
                <w:szCs w:val="18"/>
              </w:rPr>
              <w:t xml:space="preserve"> pogodb</w:t>
            </w:r>
            <w:r w:rsidR="00FF5BF7" w:rsidRPr="00E746DE">
              <w:rPr>
                <w:sz w:val="18"/>
                <w:szCs w:val="18"/>
              </w:rPr>
              <w:t>/</w:t>
            </w:r>
            <w:r w:rsidR="005C466C" w:rsidRPr="00E746DE">
              <w:rPr>
                <w:sz w:val="18"/>
                <w:szCs w:val="18"/>
              </w:rPr>
              <w:t xml:space="preserve">e se podaljša za čas trajanja odloga plačila. Po izteku obdobja odloga plačila zapade naslednji obrok v plačilo v skladu z določbami </w:t>
            </w:r>
            <w:r w:rsidR="00FF5BF7" w:rsidRPr="00E746DE">
              <w:rPr>
                <w:sz w:val="18"/>
                <w:szCs w:val="18"/>
              </w:rPr>
              <w:t>kreditne/ih pogodb/e</w:t>
            </w:r>
            <w:r w:rsidR="005C466C" w:rsidRPr="00E746DE">
              <w:rPr>
                <w:sz w:val="18"/>
                <w:szCs w:val="18"/>
              </w:rPr>
              <w:t>.</w:t>
            </w:r>
          </w:p>
          <w:p w:rsidR="00EF5381" w:rsidRPr="00E746DE" w:rsidRDefault="00127C73" w:rsidP="0048194A">
            <w:pPr>
              <w:widowControl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07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5381" w:rsidRPr="00E746DE">
              <w:rPr>
                <w:sz w:val="18"/>
                <w:szCs w:val="18"/>
              </w:rPr>
              <w:t>končni datum zapadlosti kreditne/ih pogodb/e se ne podaljša za čas trajanja odloga plačila. Po izteku obdobja odloga plačila zapade naslednji obrok v plačilo v skladu z določbami kreditne/ih pogodb/e, na način, da se preostali obroki proporcionalno povečajo za višino odloženih obrokov.</w:t>
            </w:r>
          </w:p>
          <w:p w:rsidR="005C466C" w:rsidRPr="00E746DE" w:rsidRDefault="00127C73" w:rsidP="00FF5BF7">
            <w:pPr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5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0" w:rsidRPr="00E746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466C" w:rsidRPr="00E746DE">
              <w:rPr>
                <w:sz w:val="18"/>
                <w:szCs w:val="18"/>
              </w:rPr>
              <w:t xml:space="preserve">Drugo: </w:t>
            </w:r>
            <w:r w:rsidR="005C466C" w:rsidRPr="00E746DE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466C" w:rsidRPr="00E746DE">
              <w:rPr>
                <w:sz w:val="18"/>
                <w:szCs w:val="18"/>
              </w:rPr>
              <w:instrText xml:space="preserve"> FORMTEXT </w:instrText>
            </w:r>
            <w:r w:rsidR="005C466C" w:rsidRPr="00E746DE">
              <w:rPr>
                <w:sz w:val="18"/>
                <w:szCs w:val="18"/>
              </w:rPr>
            </w:r>
            <w:r w:rsidR="005C466C" w:rsidRPr="00E746DE">
              <w:rPr>
                <w:sz w:val="18"/>
                <w:szCs w:val="18"/>
              </w:rPr>
              <w:fldChar w:fldCharType="separate"/>
            </w:r>
            <w:r w:rsidR="005C466C" w:rsidRPr="00E746DE">
              <w:rPr>
                <w:noProof/>
                <w:sz w:val="18"/>
                <w:szCs w:val="18"/>
              </w:rPr>
              <w:t> </w:t>
            </w:r>
            <w:r w:rsidR="005C466C" w:rsidRPr="00E746DE">
              <w:rPr>
                <w:noProof/>
                <w:sz w:val="18"/>
                <w:szCs w:val="18"/>
              </w:rPr>
              <w:t> </w:t>
            </w:r>
            <w:r w:rsidR="005C466C" w:rsidRPr="00E746DE">
              <w:rPr>
                <w:noProof/>
                <w:sz w:val="18"/>
                <w:szCs w:val="18"/>
              </w:rPr>
              <w:t> </w:t>
            </w:r>
            <w:r w:rsidR="005C466C" w:rsidRPr="00E746DE">
              <w:rPr>
                <w:noProof/>
                <w:sz w:val="18"/>
                <w:szCs w:val="18"/>
              </w:rPr>
              <w:t> </w:t>
            </w:r>
            <w:r w:rsidR="005C466C" w:rsidRPr="00E746DE">
              <w:rPr>
                <w:noProof/>
                <w:sz w:val="18"/>
                <w:szCs w:val="18"/>
              </w:rPr>
              <w:t> </w:t>
            </w:r>
            <w:r w:rsidR="005C466C" w:rsidRPr="00E746DE">
              <w:rPr>
                <w:sz w:val="18"/>
                <w:szCs w:val="18"/>
              </w:rPr>
              <w:fldChar w:fldCharType="end"/>
            </w:r>
            <w:r w:rsidR="005C466C" w:rsidRPr="00E746DE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256BB1" w:rsidRDefault="00256BB1" w:rsidP="005C466C">
      <w:pPr>
        <w:rPr>
          <w:bCs/>
          <w:sz w:val="18"/>
          <w:szCs w:val="18"/>
        </w:rPr>
      </w:pPr>
    </w:p>
    <w:p w:rsidR="00B07E0B" w:rsidRPr="00776F20" w:rsidRDefault="00B07E0B" w:rsidP="005C466C">
      <w:pPr>
        <w:rPr>
          <w:bCs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5C466C" w:rsidRPr="00776F20" w:rsidTr="00EF5381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466C" w:rsidRPr="00776F20" w:rsidRDefault="005C466C" w:rsidP="0048194A">
            <w:pPr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>5. Plačilo obresti in nadomestil</w:t>
            </w:r>
            <w:r w:rsidR="00256BB1" w:rsidRPr="00776F20">
              <w:rPr>
                <w:b/>
                <w:sz w:val="18"/>
                <w:szCs w:val="18"/>
              </w:rPr>
              <w:t>:</w:t>
            </w:r>
            <w:r w:rsidRPr="00776F2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F5381" w:rsidRPr="00776F20" w:rsidTr="00EF5381">
        <w:tc>
          <w:tcPr>
            <w:tcW w:w="9060" w:type="dxa"/>
            <w:gridSpan w:val="2"/>
            <w:tcBorders>
              <w:bottom w:val="nil"/>
            </w:tcBorders>
          </w:tcPr>
          <w:p w:rsidR="00EF5381" w:rsidRPr="00E746DE" w:rsidRDefault="00EF5381" w:rsidP="00BB33AE">
            <w:pPr>
              <w:jc w:val="left"/>
              <w:rPr>
                <w:sz w:val="18"/>
                <w:szCs w:val="18"/>
              </w:rPr>
            </w:pPr>
            <w:r w:rsidRPr="00E746DE">
              <w:rPr>
                <w:b/>
                <w:bCs/>
                <w:sz w:val="18"/>
                <w:szCs w:val="18"/>
              </w:rPr>
              <w:t>OBRESTI-</w:t>
            </w:r>
            <w:r w:rsidRPr="00E746DE">
              <w:rPr>
                <w:sz w:val="18"/>
                <w:szCs w:val="18"/>
              </w:rPr>
              <w:t xml:space="preserve"> Kreditojemalec je seznanjen, da se v času odloga obveznosti obračunajo pogodbene obresti, ki jih določa/jo kreditna/e pogodba/e, in jih kreditojemalec:</w:t>
            </w:r>
          </w:p>
        </w:tc>
      </w:tr>
      <w:tr w:rsidR="00821801" w:rsidRPr="00776F20" w:rsidTr="00EF5381">
        <w:sdt>
          <w:sdtPr>
            <w:rPr>
              <w:b/>
              <w:bCs/>
              <w:sz w:val="18"/>
              <w:szCs w:val="18"/>
            </w:rPr>
            <w:id w:val="-2525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</w:tcPr>
              <w:p w:rsidR="00821801" w:rsidRPr="00E746DE" w:rsidRDefault="00821801" w:rsidP="00BB33AE">
                <w:pPr>
                  <w:jc w:val="left"/>
                  <w:rPr>
                    <w:b/>
                    <w:bCs/>
                    <w:sz w:val="18"/>
                    <w:szCs w:val="18"/>
                  </w:rPr>
                </w:pPr>
                <w:r w:rsidRPr="00E746D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98" w:type="dxa"/>
            <w:tcBorders>
              <w:top w:val="nil"/>
              <w:left w:val="nil"/>
              <w:bottom w:val="nil"/>
            </w:tcBorders>
          </w:tcPr>
          <w:p w:rsidR="00821801" w:rsidRPr="00E746DE" w:rsidRDefault="00EF5381" w:rsidP="00EF5381">
            <w:pPr>
              <w:rPr>
                <w:sz w:val="18"/>
                <w:szCs w:val="18"/>
              </w:rPr>
            </w:pPr>
            <w:r w:rsidRPr="00E746DE">
              <w:rPr>
                <w:sz w:val="18"/>
                <w:szCs w:val="18"/>
              </w:rPr>
              <w:t>plačuje redno naprej, v skladu z določili kreditne pogodbe ter zanje ne zahteva odloga plačila. Stranka izjavlja, da je izbran način rednega plačevanja obresti zanjo ugodnejši.</w:t>
            </w:r>
          </w:p>
        </w:tc>
      </w:tr>
      <w:tr w:rsidR="00EF5381" w:rsidRPr="00776F20" w:rsidTr="00EF5381">
        <w:sdt>
          <w:sdtPr>
            <w:rPr>
              <w:b/>
              <w:bCs/>
              <w:sz w:val="18"/>
              <w:szCs w:val="18"/>
            </w:rPr>
            <w:id w:val="140849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EF5381" w:rsidRPr="00E746DE" w:rsidRDefault="00EF5381" w:rsidP="00EF5381">
                <w:pPr>
                  <w:rPr>
                    <w:b/>
                    <w:bCs/>
                    <w:sz w:val="18"/>
                    <w:szCs w:val="18"/>
                  </w:rPr>
                </w:pPr>
                <w:r w:rsidRPr="00E746D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98" w:type="dxa"/>
            <w:tcBorders>
              <w:top w:val="nil"/>
              <w:left w:val="nil"/>
              <w:bottom w:val="single" w:sz="4" w:space="0" w:color="auto"/>
            </w:tcBorders>
          </w:tcPr>
          <w:p w:rsidR="00EF5381" w:rsidRPr="00E746DE" w:rsidRDefault="00EF5381" w:rsidP="00EF5381">
            <w:pPr>
              <w:rPr>
                <w:sz w:val="18"/>
                <w:szCs w:val="18"/>
              </w:rPr>
            </w:pPr>
            <w:r w:rsidRPr="00E746DE">
              <w:rPr>
                <w:sz w:val="18"/>
                <w:szCs w:val="18"/>
              </w:rPr>
              <w:t>plača prvi naslednji koledarski mesec po zaključku odloga plačila, v enem obroku, na dan, ki ga kreditna/e pogodba/e določa/jo kot dan plačila pogodbenih obresti</w:t>
            </w:r>
          </w:p>
        </w:tc>
      </w:tr>
      <w:tr w:rsidR="00EF5381" w:rsidRPr="00776F20" w:rsidTr="00EF5381">
        <w:tc>
          <w:tcPr>
            <w:tcW w:w="9060" w:type="dxa"/>
            <w:gridSpan w:val="2"/>
            <w:tcBorders>
              <w:bottom w:val="nil"/>
            </w:tcBorders>
          </w:tcPr>
          <w:p w:rsidR="00EF5381" w:rsidRPr="00776F20" w:rsidRDefault="00EF5381" w:rsidP="00EF5381">
            <w:pPr>
              <w:rPr>
                <w:sz w:val="18"/>
                <w:szCs w:val="18"/>
              </w:rPr>
            </w:pPr>
            <w:r w:rsidRPr="00EF5381">
              <w:rPr>
                <w:b/>
                <w:bCs/>
                <w:sz w:val="18"/>
                <w:szCs w:val="18"/>
              </w:rPr>
              <w:t>NADOMESTILA-</w:t>
            </w:r>
            <w:r>
              <w:rPr>
                <w:sz w:val="18"/>
                <w:szCs w:val="18"/>
              </w:rPr>
              <w:t xml:space="preserve"> </w:t>
            </w:r>
            <w:r w:rsidRPr="00EF5381">
              <w:rPr>
                <w:sz w:val="18"/>
                <w:szCs w:val="18"/>
              </w:rPr>
              <w:t>Kreditojemalec je seznanjen, da se v času odloga obveznosti obračunajo nadomestila, ki jih določa/jo kreditna/e pogodba/e (v kolikor jih določa/jo), in jih kreditojemalec</w:t>
            </w:r>
            <w:r>
              <w:rPr>
                <w:sz w:val="18"/>
                <w:szCs w:val="18"/>
              </w:rPr>
              <w:t>:</w:t>
            </w:r>
          </w:p>
        </w:tc>
      </w:tr>
      <w:tr w:rsidR="00EF5381" w:rsidRPr="00776F20" w:rsidTr="00EF5381">
        <w:sdt>
          <w:sdtPr>
            <w:rPr>
              <w:b/>
              <w:bCs/>
              <w:sz w:val="18"/>
              <w:szCs w:val="18"/>
            </w:rPr>
            <w:id w:val="-49357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</w:tcPr>
              <w:p w:rsidR="00EF5381" w:rsidRDefault="00EF5381" w:rsidP="00EF5381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98" w:type="dxa"/>
            <w:tcBorders>
              <w:top w:val="nil"/>
              <w:left w:val="nil"/>
              <w:bottom w:val="nil"/>
            </w:tcBorders>
          </w:tcPr>
          <w:p w:rsidR="00EF5381" w:rsidRPr="00E746DE" w:rsidRDefault="00EF5381" w:rsidP="00EF5381">
            <w:pPr>
              <w:rPr>
                <w:sz w:val="18"/>
                <w:szCs w:val="18"/>
              </w:rPr>
            </w:pPr>
            <w:r w:rsidRPr="00E746DE">
              <w:rPr>
                <w:sz w:val="18"/>
                <w:szCs w:val="18"/>
              </w:rPr>
              <w:t>plačuje redno naprej, v skladu z določili kreditne pogodbe ter zanje ne zahteva odloga plačila. Stranka izjavlja, da je izbran način rednega plačevanja nadomestil zanjo ugodnejši.</w:t>
            </w:r>
          </w:p>
        </w:tc>
      </w:tr>
      <w:tr w:rsidR="00EF5381" w:rsidRPr="00776F20" w:rsidTr="00EF5381">
        <w:sdt>
          <w:sdtPr>
            <w:rPr>
              <w:b/>
              <w:bCs/>
              <w:sz w:val="18"/>
              <w:szCs w:val="18"/>
            </w:rPr>
            <w:id w:val="106020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right w:val="nil"/>
                </w:tcBorders>
              </w:tcPr>
              <w:p w:rsidR="00EF5381" w:rsidRDefault="00EF5381" w:rsidP="00EF5381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98" w:type="dxa"/>
            <w:tcBorders>
              <w:top w:val="nil"/>
              <w:left w:val="nil"/>
            </w:tcBorders>
          </w:tcPr>
          <w:p w:rsidR="00EF5381" w:rsidRPr="00E746DE" w:rsidRDefault="00EF5381" w:rsidP="00EF5381">
            <w:pPr>
              <w:rPr>
                <w:sz w:val="18"/>
                <w:szCs w:val="18"/>
              </w:rPr>
            </w:pPr>
            <w:r w:rsidRPr="00E746DE">
              <w:rPr>
                <w:sz w:val="18"/>
                <w:szCs w:val="18"/>
              </w:rPr>
              <w:t>plača prvi naslednji koledarski mesec po zaključku odloga plačila, v enem obroku, na dan, ki ga kreditna/e pogodba/e določa/jo kot dan plačila nadomestil.</w:t>
            </w:r>
          </w:p>
        </w:tc>
      </w:tr>
    </w:tbl>
    <w:p w:rsidR="009A57F9" w:rsidRDefault="009A57F9">
      <w:pPr>
        <w:rPr>
          <w:b/>
          <w:sz w:val="18"/>
          <w:szCs w:val="18"/>
        </w:rPr>
      </w:pPr>
    </w:p>
    <w:p w:rsidR="006E5A8E" w:rsidRDefault="006E5A8E">
      <w:pPr>
        <w:rPr>
          <w:b/>
          <w:sz w:val="18"/>
          <w:szCs w:val="18"/>
        </w:rPr>
      </w:pPr>
    </w:p>
    <w:p w:rsidR="006E5A8E" w:rsidRDefault="006E5A8E">
      <w:pPr>
        <w:rPr>
          <w:b/>
          <w:sz w:val="18"/>
          <w:szCs w:val="18"/>
        </w:rPr>
      </w:pPr>
    </w:p>
    <w:p w:rsidR="006E5A8E" w:rsidRDefault="006E5A8E">
      <w:pPr>
        <w:rPr>
          <w:b/>
          <w:sz w:val="18"/>
          <w:szCs w:val="18"/>
        </w:rPr>
      </w:pPr>
    </w:p>
    <w:p w:rsidR="006E5A8E" w:rsidRDefault="006E5A8E">
      <w:pPr>
        <w:rPr>
          <w:b/>
          <w:sz w:val="18"/>
          <w:szCs w:val="18"/>
        </w:rPr>
      </w:pPr>
    </w:p>
    <w:p w:rsidR="006E5A8E" w:rsidRPr="00776F20" w:rsidRDefault="006E5A8E">
      <w:pPr>
        <w:rPr>
          <w:b/>
          <w:sz w:val="18"/>
          <w:szCs w:val="18"/>
        </w:rPr>
      </w:pPr>
    </w:p>
    <w:p w:rsidR="0022227F" w:rsidRPr="00776F20" w:rsidRDefault="005C466C">
      <w:pPr>
        <w:rPr>
          <w:b/>
          <w:sz w:val="18"/>
          <w:szCs w:val="18"/>
        </w:rPr>
      </w:pPr>
      <w:r w:rsidRPr="00776F20">
        <w:rPr>
          <w:b/>
          <w:sz w:val="18"/>
          <w:szCs w:val="18"/>
        </w:rPr>
        <w:t>6. Opis poslovnih razlogov za zaprošeni odlog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2227F" w:rsidRPr="00776F20" w:rsidTr="002459DE">
        <w:trPr>
          <w:trHeight w:val="1102"/>
        </w:trPr>
        <w:tc>
          <w:tcPr>
            <w:tcW w:w="1696" w:type="dxa"/>
          </w:tcPr>
          <w:p w:rsidR="0022227F" w:rsidRPr="00FB5047" w:rsidRDefault="0022227F">
            <w:pPr>
              <w:rPr>
                <w:b/>
                <w:bCs/>
                <w:sz w:val="18"/>
                <w:szCs w:val="18"/>
              </w:rPr>
            </w:pPr>
            <w:r w:rsidRPr="00FB5047">
              <w:rPr>
                <w:b/>
                <w:bCs/>
                <w:sz w:val="18"/>
                <w:szCs w:val="18"/>
              </w:rPr>
              <w:t>Razlogi za odlog odplačevanja:</w:t>
            </w:r>
          </w:p>
        </w:tc>
        <w:tc>
          <w:tcPr>
            <w:tcW w:w="7364" w:type="dxa"/>
          </w:tcPr>
          <w:p w:rsidR="0022227F" w:rsidRPr="00776F20" w:rsidRDefault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</w:tbl>
    <w:p w:rsidR="00A42332" w:rsidRDefault="0022227F" w:rsidP="00AA56B7">
      <w:pPr>
        <w:jc w:val="both"/>
        <w:rPr>
          <w:i/>
          <w:iCs/>
          <w:sz w:val="16"/>
          <w:szCs w:val="16"/>
        </w:rPr>
      </w:pPr>
      <w:r w:rsidRPr="00031E50">
        <w:rPr>
          <w:i/>
          <w:iCs/>
          <w:sz w:val="16"/>
          <w:szCs w:val="16"/>
        </w:rPr>
        <w:t xml:space="preserve">OPOMBA: </w:t>
      </w:r>
      <w:r w:rsidR="00D2143C" w:rsidRPr="00031E50">
        <w:rPr>
          <w:i/>
          <w:iCs/>
          <w:sz w:val="16"/>
          <w:szCs w:val="16"/>
        </w:rPr>
        <w:t>Navedite poslovni razlog</w:t>
      </w:r>
      <w:r w:rsidR="00CD0FBE">
        <w:rPr>
          <w:i/>
          <w:iCs/>
          <w:sz w:val="16"/>
          <w:szCs w:val="16"/>
        </w:rPr>
        <w:t>,</w:t>
      </w:r>
      <w:r w:rsidR="00D2143C" w:rsidRPr="00031E50">
        <w:rPr>
          <w:i/>
          <w:iCs/>
          <w:sz w:val="16"/>
          <w:szCs w:val="16"/>
        </w:rPr>
        <w:t xml:space="preserve"> povezan s posledicami </w:t>
      </w:r>
      <w:r w:rsidR="00CD0FBE">
        <w:rPr>
          <w:i/>
          <w:iCs/>
          <w:sz w:val="16"/>
          <w:szCs w:val="16"/>
        </w:rPr>
        <w:t xml:space="preserve">razglasitve druge </w:t>
      </w:r>
      <w:r w:rsidR="00D2143C" w:rsidRPr="00031E50">
        <w:rPr>
          <w:i/>
          <w:iCs/>
          <w:sz w:val="16"/>
          <w:szCs w:val="16"/>
        </w:rPr>
        <w:t xml:space="preserve">epidemije virusa COVID-19, zaradi katerega kreditojemalec ne more zagotavljati poplačila obveznosti po kreditni/h pogodbi/ah </w:t>
      </w:r>
      <w:r w:rsidR="00B07E0B">
        <w:rPr>
          <w:i/>
          <w:iCs/>
          <w:sz w:val="16"/>
          <w:szCs w:val="16"/>
        </w:rPr>
        <w:t>s hranilnico</w:t>
      </w:r>
      <w:r w:rsidR="00D2143C" w:rsidRPr="00031E50">
        <w:rPr>
          <w:i/>
          <w:iCs/>
          <w:sz w:val="16"/>
          <w:szCs w:val="16"/>
        </w:rPr>
        <w:t xml:space="preserve">, ker bi takšno poplačilo lahko povzročilo težave z likvidnostjo v tej meri, da bi bila ogrožena njegova solventnost (slednje velja za Velike družbe) </w:t>
      </w:r>
      <w:r w:rsidRPr="00031E50">
        <w:rPr>
          <w:i/>
          <w:iCs/>
          <w:sz w:val="16"/>
          <w:szCs w:val="16"/>
        </w:rPr>
        <w:t xml:space="preserve">in predložite </w:t>
      </w:r>
      <w:r w:rsidR="001D4BAF" w:rsidRPr="00031E50">
        <w:rPr>
          <w:i/>
          <w:iCs/>
          <w:sz w:val="16"/>
          <w:szCs w:val="16"/>
        </w:rPr>
        <w:t xml:space="preserve">ustrezna </w:t>
      </w:r>
      <w:r w:rsidRPr="00031E50">
        <w:rPr>
          <w:i/>
          <w:iCs/>
          <w:sz w:val="16"/>
          <w:szCs w:val="16"/>
        </w:rPr>
        <w:t>dokazil</w:t>
      </w:r>
      <w:r w:rsidR="001D4BAF" w:rsidRPr="00031E50">
        <w:rPr>
          <w:i/>
          <w:iCs/>
          <w:sz w:val="16"/>
          <w:szCs w:val="16"/>
        </w:rPr>
        <w:t>a</w:t>
      </w:r>
      <w:r w:rsidR="00256BB1" w:rsidRPr="00031E50">
        <w:rPr>
          <w:i/>
          <w:iCs/>
          <w:sz w:val="16"/>
          <w:szCs w:val="16"/>
        </w:rPr>
        <w:t xml:space="preserve"> (dokazil n</w:t>
      </w:r>
      <w:r w:rsidR="00CD0FBE">
        <w:rPr>
          <w:i/>
          <w:iCs/>
          <w:sz w:val="16"/>
          <w:szCs w:val="16"/>
        </w:rPr>
        <w:t>i</w:t>
      </w:r>
      <w:r w:rsidR="00256BB1" w:rsidRPr="00031E50">
        <w:rPr>
          <w:i/>
          <w:iCs/>
          <w:sz w:val="16"/>
          <w:szCs w:val="16"/>
        </w:rPr>
        <w:t xml:space="preserve"> potrebno predložiti tistim družbam, ki jim je bilo z vladnim ali občinskim odlokom prepovedano opravljanje dejavnosti)</w:t>
      </w:r>
    </w:p>
    <w:p w:rsidR="00B07E0B" w:rsidRPr="00AA56B7" w:rsidRDefault="00B07E0B" w:rsidP="00AA56B7">
      <w:pPr>
        <w:jc w:val="both"/>
        <w:rPr>
          <w:i/>
          <w:i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2227F" w:rsidRPr="00776F20" w:rsidTr="0022227F">
        <w:trPr>
          <w:trHeight w:val="1693"/>
        </w:trPr>
        <w:tc>
          <w:tcPr>
            <w:tcW w:w="1696" w:type="dxa"/>
          </w:tcPr>
          <w:p w:rsidR="0022227F" w:rsidRPr="00FB5047" w:rsidRDefault="0022227F" w:rsidP="00E746DE">
            <w:pPr>
              <w:jc w:val="left"/>
              <w:rPr>
                <w:b/>
                <w:bCs/>
                <w:sz w:val="18"/>
                <w:szCs w:val="18"/>
              </w:rPr>
            </w:pPr>
            <w:r w:rsidRPr="00FB5047">
              <w:rPr>
                <w:b/>
                <w:bCs/>
                <w:sz w:val="18"/>
                <w:szCs w:val="18"/>
              </w:rPr>
              <w:t>Načrt poslovodstva o ukrepih za vzpostavitev likvidnosti:</w:t>
            </w:r>
          </w:p>
        </w:tc>
        <w:tc>
          <w:tcPr>
            <w:tcW w:w="7364" w:type="dxa"/>
          </w:tcPr>
          <w:p w:rsidR="0022227F" w:rsidRPr="00776F20" w:rsidRDefault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</w:tr>
    </w:tbl>
    <w:p w:rsidR="00C761EB" w:rsidRPr="00031E50" w:rsidRDefault="0022227F" w:rsidP="00C761EB">
      <w:pPr>
        <w:jc w:val="both"/>
        <w:rPr>
          <w:i/>
          <w:iCs/>
          <w:sz w:val="16"/>
          <w:szCs w:val="16"/>
        </w:rPr>
      </w:pPr>
      <w:r w:rsidRPr="00031E50">
        <w:rPr>
          <w:i/>
          <w:iCs/>
          <w:sz w:val="16"/>
          <w:szCs w:val="16"/>
        </w:rPr>
        <w:t xml:space="preserve">OPOMBA: </w:t>
      </w:r>
      <w:r w:rsidR="00C761EB" w:rsidRPr="00031E50">
        <w:rPr>
          <w:i/>
          <w:iCs/>
          <w:sz w:val="16"/>
          <w:szCs w:val="16"/>
        </w:rPr>
        <w:t>*</w:t>
      </w:r>
      <w:r w:rsidRPr="00031E50">
        <w:rPr>
          <w:i/>
          <w:iCs/>
          <w:sz w:val="16"/>
          <w:szCs w:val="16"/>
        </w:rPr>
        <w:t xml:space="preserve">navedite </w:t>
      </w:r>
      <w:r w:rsidR="00A11EA3" w:rsidRPr="00031E50">
        <w:rPr>
          <w:i/>
          <w:iCs/>
          <w:sz w:val="16"/>
          <w:szCs w:val="16"/>
        </w:rPr>
        <w:t>na kratko glavne ukrepe</w:t>
      </w:r>
      <w:r w:rsidRPr="00031E50">
        <w:rPr>
          <w:i/>
          <w:iCs/>
          <w:sz w:val="16"/>
          <w:szCs w:val="16"/>
        </w:rPr>
        <w:t xml:space="preserve"> poslovodstva</w:t>
      </w:r>
      <w:r w:rsidR="00D2143C" w:rsidRPr="00031E50">
        <w:rPr>
          <w:i/>
          <w:iCs/>
          <w:sz w:val="16"/>
          <w:szCs w:val="16"/>
        </w:rPr>
        <w:t xml:space="preserve"> družbe</w:t>
      </w:r>
      <w:r w:rsidR="00A11EA3" w:rsidRPr="00031E50">
        <w:rPr>
          <w:i/>
          <w:iCs/>
          <w:sz w:val="16"/>
          <w:szCs w:val="16"/>
        </w:rPr>
        <w:t xml:space="preserve"> </w:t>
      </w:r>
      <w:r w:rsidRPr="00031E50">
        <w:rPr>
          <w:i/>
          <w:iCs/>
          <w:sz w:val="16"/>
          <w:szCs w:val="16"/>
        </w:rPr>
        <w:t xml:space="preserve">za vzpostavitev likvidnosti </w:t>
      </w:r>
      <w:r w:rsidR="00D2143C" w:rsidRPr="00031E50">
        <w:rPr>
          <w:i/>
          <w:iCs/>
          <w:sz w:val="16"/>
          <w:szCs w:val="16"/>
        </w:rPr>
        <w:t>družbe</w:t>
      </w:r>
      <w:r w:rsidR="00A11EA3" w:rsidRPr="00031E50">
        <w:rPr>
          <w:i/>
          <w:iCs/>
          <w:sz w:val="16"/>
          <w:szCs w:val="16"/>
        </w:rPr>
        <w:t xml:space="preserve"> ter </w:t>
      </w:r>
      <w:r w:rsidR="00CC528B" w:rsidRPr="00031E50">
        <w:rPr>
          <w:i/>
          <w:iCs/>
          <w:sz w:val="16"/>
          <w:szCs w:val="16"/>
        </w:rPr>
        <w:t>priložite</w:t>
      </w:r>
      <w:r w:rsidR="00A11EA3" w:rsidRPr="00031E50">
        <w:rPr>
          <w:i/>
          <w:iCs/>
          <w:sz w:val="16"/>
          <w:szCs w:val="16"/>
        </w:rPr>
        <w:t xml:space="preserve"> dokument, ki ga je poslovodstvo družbe pripravilo</w:t>
      </w:r>
      <w:r w:rsidR="00D95355" w:rsidRPr="00031E50">
        <w:rPr>
          <w:i/>
          <w:iCs/>
          <w:sz w:val="16"/>
          <w:szCs w:val="16"/>
        </w:rPr>
        <w:t>; **predložite informacijo glede interventnih ukrepov države, ki ste jih/jih bost</w:t>
      </w:r>
      <w:r w:rsidR="00256BB1" w:rsidRPr="00031E50">
        <w:rPr>
          <w:i/>
          <w:iCs/>
          <w:sz w:val="16"/>
          <w:szCs w:val="16"/>
        </w:rPr>
        <w:t>e koristili in v kakšni višini</w:t>
      </w:r>
    </w:p>
    <w:p w:rsidR="00A11EA3" w:rsidRPr="00AA56B7" w:rsidRDefault="00A11EA3">
      <w:pPr>
        <w:rPr>
          <w:i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2227F" w:rsidRPr="00776F20" w:rsidTr="00FF041D">
        <w:trPr>
          <w:trHeight w:val="992"/>
        </w:trPr>
        <w:tc>
          <w:tcPr>
            <w:tcW w:w="1696" w:type="dxa"/>
          </w:tcPr>
          <w:p w:rsidR="0022227F" w:rsidRPr="00FB5047" w:rsidRDefault="0022227F">
            <w:pPr>
              <w:rPr>
                <w:b/>
                <w:bCs/>
                <w:sz w:val="18"/>
                <w:szCs w:val="18"/>
              </w:rPr>
            </w:pPr>
            <w:r w:rsidRPr="00FB5047">
              <w:rPr>
                <w:b/>
                <w:bCs/>
                <w:sz w:val="18"/>
                <w:szCs w:val="18"/>
              </w:rPr>
              <w:t>Predvideno trajanje težav:</w:t>
            </w:r>
          </w:p>
          <w:p w:rsidR="0022227F" w:rsidRPr="00776F20" w:rsidRDefault="0022227F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</w:tcPr>
          <w:p w:rsidR="0022227F" w:rsidRPr="00776F20" w:rsidRDefault="0022227F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  <w:p w:rsidR="0022227F" w:rsidRPr="00776F20" w:rsidRDefault="0022227F">
            <w:pPr>
              <w:rPr>
                <w:sz w:val="18"/>
                <w:szCs w:val="18"/>
              </w:rPr>
            </w:pPr>
          </w:p>
          <w:p w:rsidR="0022227F" w:rsidRPr="00776F20" w:rsidRDefault="0022227F">
            <w:pPr>
              <w:rPr>
                <w:sz w:val="18"/>
                <w:szCs w:val="18"/>
              </w:rPr>
            </w:pPr>
          </w:p>
          <w:p w:rsidR="0022227F" w:rsidRPr="00776F20" w:rsidRDefault="0022227F">
            <w:pPr>
              <w:rPr>
                <w:sz w:val="18"/>
                <w:szCs w:val="18"/>
              </w:rPr>
            </w:pPr>
          </w:p>
        </w:tc>
      </w:tr>
    </w:tbl>
    <w:p w:rsidR="0022227F" w:rsidRPr="006E5A8E" w:rsidRDefault="0022227F">
      <w:pPr>
        <w:rPr>
          <w:i/>
          <w:iCs/>
          <w:sz w:val="16"/>
          <w:szCs w:val="16"/>
        </w:rPr>
      </w:pPr>
      <w:r w:rsidRPr="00031E50">
        <w:rPr>
          <w:i/>
          <w:iCs/>
          <w:sz w:val="16"/>
          <w:szCs w:val="16"/>
        </w:rPr>
        <w:t>OPOMBA: Navedite koliko časa predvidevate, da bodo težave trajale</w:t>
      </w:r>
      <w:r w:rsidR="00256BB1" w:rsidRPr="00031E50">
        <w:rPr>
          <w:i/>
          <w:iCs/>
          <w:sz w:val="16"/>
          <w:szCs w:val="16"/>
        </w:rPr>
        <w:t xml:space="preserve">, ter kakšne učinke bo imela kriza na vaše poslovanje po </w:t>
      </w:r>
      <w:r w:rsidR="00256BB1" w:rsidRPr="006E5A8E">
        <w:rPr>
          <w:i/>
          <w:iCs/>
          <w:sz w:val="16"/>
          <w:szCs w:val="16"/>
        </w:rPr>
        <w:t>koncu pandemije (kratkoročne ali dolgoročne)</w:t>
      </w:r>
    </w:p>
    <w:p w:rsidR="0022227F" w:rsidRPr="006E5A8E" w:rsidRDefault="0022227F">
      <w:pPr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07BE" w:rsidRPr="006E5A8E" w:rsidTr="006E5A8E">
        <w:tc>
          <w:tcPr>
            <w:tcW w:w="9060" w:type="dxa"/>
            <w:shd w:val="clear" w:color="auto" w:fill="auto"/>
          </w:tcPr>
          <w:p w:rsidR="00D207BE" w:rsidRPr="006E5A8E" w:rsidRDefault="00D207BE" w:rsidP="00D207BE">
            <w:pPr>
              <w:rPr>
                <w:sz w:val="18"/>
                <w:szCs w:val="18"/>
              </w:rPr>
            </w:pPr>
            <w:r w:rsidRPr="006E5A8E">
              <w:rPr>
                <w:bCs/>
                <w:sz w:val="18"/>
                <w:szCs w:val="18"/>
                <w:lang w:eastAsia="en-US"/>
              </w:rPr>
              <w:t xml:space="preserve">Negativni učinki </w:t>
            </w:r>
            <w:r w:rsidR="00B30028" w:rsidRPr="006E5A8E">
              <w:rPr>
                <w:bCs/>
                <w:sz w:val="18"/>
                <w:szCs w:val="18"/>
                <w:lang w:eastAsia="en-US"/>
              </w:rPr>
              <w:t xml:space="preserve">epidemije </w:t>
            </w:r>
            <w:r w:rsidRPr="006E5A8E">
              <w:rPr>
                <w:bCs/>
                <w:sz w:val="18"/>
                <w:szCs w:val="18"/>
                <w:lang w:eastAsia="en-US"/>
              </w:rPr>
              <w:t>virusa COVID-19 so oziroma bodo vplivali na padec prihodkov v letu 2020 za</w:t>
            </w:r>
            <w:r w:rsidR="00B30028" w:rsidRPr="006E5A8E">
              <w:rPr>
                <w:bCs/>
                <w:sz w:val="18"/>
                <w:szCs w:val="18"/>
                <w:lang w:eastAsia="en-US"/>
              </w:rPr>
              <w:t xml:space="preserve"> cca</w:t>
            </w:r>
            <w:r w:rsidRPr="006E5A8E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6E5A8E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A8E">
              <w:rPr>
                <w:sz w:val="18"/>
                <w:szCs w:val="18"/>
              </w:rPr>
              <w:instrText xml:space="preserve"> FORMTEXT </w:instrText>
            </w:r>
            <w:r w:rsidRPr="006E5A8E">
              <w:rPr>
                <w:sz w:val="18"/>
                <w:szCs w:val="18"/>
              </w:rPr>
            </w:r>
            <w:r w:rsidRPr="006E5A8E">
              <w:rPr>
                <w:sz w:val="18"/>
                <w:szCs w:val="18"/>
              </w:rPr>
              <w:fldChar w:fldCharType="separate"/>
            </w:r>
            <w:r w:rsidRPr="006E5A8E">
              <w:rPr>
                <w:noProof/>
                <w:sz w:val="18"/>
                <w:szCs w:val="18"/>
              </w:rPr>
              <w:t> </w:t>
            </w:r>
            <w:r w:rsidRPr="006E5A8E">
              <w:rPr>
                <w:noProof/>
                <w:sz w:val="18"/>
                <w:szCs w:val="18"/>
              </w:rPr>
              <w:t> </w:t>
            </w:r>
            <w:r w:rsidRPr="006E5A8E">
              <w:rPr>
                <w:noProof/>
                <w:sz w:val="18"/>
                <w:szCs w:val="18"/>
              </w:rPr>
              <w:t> </w:t>
            </w:r>
            <w:r w:rsidRPr="006E5A8E">
              <w:rPr>
                <w:noProof/>
                <w:sz w:val="18"/>
                <w:szCs w:val="18"/>
              </w:rPr>
              <w:t> </w:t>
            </w:r>
            <w:r w:rsidRPr="006E5A8E">
              <w:rPr>
                <w:noProof/>
                <w:sz w:val="18"/>
                <w:szCs w:val="18"/>
              </w:rPr>
              <w:t> </w:t>
            </w:r>
            <w:r w:rsidRPr="006E5A8E">
              <w:rPr>
                <w:sz w:val="18"/>
                <w:szCs w:val="18"/>
              </w:rPr>
              <w:fldChar w:fldCharType="end"/>
            </w:r>
            <w:r w:rsidRPr="006E5A8E">
              <w:rPr>
                <w:sz w:val="18"/>
                <w:szCs w:val="18"/>
              </w:rPr>
              <w:t xml:space="preserve"> %</w:t>
            </w:r>
            <w:r w:rsidR="00C74339" w:rsidRPr="006E5A8E">
              <w:rPr>
                <w:sz w:val="18"/>
                <w:szCs w:val="18"/>
              </w:rPr>
              <w:t xml:space="preserve"> in v letu 2021 za cca </w:t>
            </w:r>
            <w:r w:rsidR="00C74339" w:rsidRPr="006E5A8E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74339" w:rsidRPr="006E5A8E">
              <w:rPr>
                <w:sz w:val="18"/>
                <w:szCs w:val="18"/>
              </w:rPr>
              <w:instrText xml:space="preserve"> FORMTEXT </w:instrText>
            </w:r>
            <w:r w:rsidR="00C74339" w:rsidRPr="006E5A8E">
              <w:rPr>
                <w:sz w:val="18"/>
                <w:szCs w:val="18"/>
              </w:rPr>
            </w:r>
            <w:r w:rsidR="00C74339" w:rsidRPr="006E5A8E">
              <w:rPr>
                <w:sz w:val="18"/>
                <w:szCs w:val="18"/>
              </w:rPr>
              <w:fldChar w:fldCharType="separate"/>
            </w:r>
            <w:r w:rsidR="00C74339" w:rsidRPr="006E5A8E">
              <w:rPr>
                <w:noProof/>
                <w:sz w:val="18"/>
                <w:szCs w:val="18"/>
              </w:rPr>
              <w:t> </w:t>
            </w:r>
            <w:r w:rsidR="00C74339" w:rsidRPr="006E5A8E">
              <w:rPr>
                <w:noProof/>
                <w:sz w:val="18"/>
                <w:szCs w:val="18"/>
              </w:rPr>
              <w:t> </w:t>
            </w:r>
            <w:r w:rsidR="00C74339" w:rsidRPr="006E5A8E">
              <w:rPr>
                <w:noProof/>
                <w:sz w:val="18"/>
                <w:szCs w:val="18"/>
              </w:rPr>
              <w:t> </w:t>
            </w:r>
            <w:r w:rsidR="00C74339" w:rsidRPr="006E5A8E">
              <w:rPr>
                <w:noProof/>
                <w:sz w:val="18"/>
                <w:szCs w:val="18"/>
              </w:rPr>
              <w:t> </w:t>
            </w:r>
            <w:r w:rsidR="00C74339" w:rsidRPr="006E5A8E">
              <w:rPr>
                <w:noProof/>
                <w:sz w:val="18"/>
                <w:szCs w:val="18"/>
              </w:rPr>
              <w:t> </w:t>
            </w:r>
            <w:r w:rsidR="00C74339" w:rsidRPr="006E5A8E">
              <w:rPr>
                <w:sz w:val="18"/>
                <w:szCs w:val="18"/>
              </w:rPr>
              <w:fldChar w:fldCharType="end"/>
            </w:r>
            <w:r w:rsidR="00C74339" w:rsidRPr="006E5A8E">
              <w:rPr>
                <w:sz w:val="18"/>
                <w:szCs w:val="18"/>
              </w:rPr>
              <w:t xml:space="preserve"> %.</w:t>
            </w:r>
          </w:p>
        </w:tc>
      </w:tr>
    </w:tbl>
    <w:p w:rsidR="00D207BE" w:rsidRPr="006E5A8E" w:rsidRDefault="00D207BE" w:rsidP="00D207BE">
      <w:pPr>
        <w:rPr>
          <w:i/>
          <w:iCs/>
          <w:sz w:val="16"/>
          <w:szCs w:val="16"/>
        </w:rPr>
      </w:pPr>
      <w:r w:rsidRPr="006E5A8E">
        <w:rPr>
          <w:i/>
          <w:iCs/>
          <w:sz w:val="16"/>
          <w:szCs w:val="16"/>
        </w:rPr>
        <w:t xml:space="preserve">OPOMBA: Navedite </w:t>
      </w:r>
      <w:r w:rsidR="008A0D59" w:rsidRPr="006E5A8E">
        <w:rPr>
          <w:i/>
          <w:iCs/>
          <w:sz w:val="16"/>
          <w:szCs w:val="16"/>
        </w:rPr>
        <w:t>oceno odstotka padca</w:t>
      </w:r>
      <w:r w:rsidRPr="006E5A8E">
        <w:rPr>
          <w:i/>
          <w:iCs/>
          <w:sz w:val="16"/>
          <w:szCs w:val="16"/>
        </w:rPr>
        <w:t xml:space="preserve"> prihodkov zaradi posledic</w:t>
      </w:r>
      <w:r w:rsidR="005A2571" w:rsidRPr="006E5A8E">
        <w:rPr>
          <w:i/>
          <w:iCs/>
          <w:sz w:val="16"/>
          <w:szCs w:val="16"/>
        </w:rPr>
        <w:t xml:space="preserve"> epidemije virusa</w:t>
      </w:r>
      <w:r w:rsidRPr="006E5A8E">
        <w:rPr>
          <w:i/>
          <w:iCs/>
          <w:sz w:val="16"/>
          <w:szCs w:val="16"/>
        </w:rPr>
        <w:t xml:space="preserve"> COVID-19</w:t>
      </w:r>
    </w:p>
    <w:p w:rsidR="00D207BE" w:rsidRPr="006E5A8E" w:rsidRDefault="00D207BE" w:rsidP="00D207BE">
      <w:pPr>
        <w:rPr>
          <w:bCs/>
          <w:sz w:val="16"/>
          <w:szCs w:val="16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2227F" w:rsidRPr="00776F20" w:rsidTr="006E5A8E">
        <w:trPr>
          <w:trHeight w:val="1212"/>
        </w:trPr>
        <w:tc>
          <w:tcPr>
            <w:tcW w:w="1696" w:type="dxa"/>
          </w:tcPr>
          <w:p w:rsidR="0022227F" w:rsidRPr="006E5A8E" w:rsidRDefault="0022227F" w:rsidP="008A0D59">
            <w:pPr>
              <w:rPr>
                <w:sz w:val="18"/>
                <w:szCs w:val="18"/>
              </w:rPr>
            </w:pPr>
            <w:r w:rsidRPr="006E5A8E">
              <w:rPr>
                <w:sz w:val="18"/>
                <w:szCs w:val="18"/>
              </w:rPr>
              <w:t xml:space="preserve">Komentar </w:t>
            </w:r>
            <w:r w:rsidR="008A0D59" w:rsidRPr="006E5A8E">
              <w:rPr>
                <w:sz w:val="18"/>
                <w:szCs w:val="18"/>
              </w:rPr>
              <w:t>kreditojemalca</w:t>
            </w:r>
            <w:r w:rsidRPr="006E5A8E">
              <w:rPr>
                <w:sz w:val="18"/>
                <w:szCs w:val="18"/>
              </w:rPr>
              <w:t>:</w:t>
            </w:r>
          </w:p>
        </w:tc>
        <w:tc>
          <w:tcPr>
            <w:tcW w:w="7364" w:type="dxa"/>
            <w:shd w:val="clear" w:color="auto" w:fill="auto"/>
          </w:tcPr>
          <w:p w:rsidR="0022227F" w:rsidRPr="00776F20" w:rsidRDefault="0022227F">
            <w:pPr>
              <w:rPr>
                <w:sz w:val="18"/>
                <w:szCs w:val="18"/>
              </w:rPr>
            </w:pPr>
            <w:r w:rsidRPr="006E5A8E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A8E">
              <w:rPr>
                <w:sz w:val="18"/>
                <w:szCs w:val="18"/>
              </w:rPr>
              <w:instrText xml:space="preserve"> FORMTEXT </w:instrText>
            </w:r>
            <w:r w:rsidRPr="006E5A8E">
              <w:rPr>
                <w:sz w:val="18"/>
                <w:szCs w:val="18"/>
              </w:rPr>
            </w:r>
            <w:r w:rsidRPr="006E5A8E">
              <w:rPr>
                <w:sz w:val="18"/>
                <w:szCs w:val="18"/>
              </w:rPr>
              <w:fldChar w:fldCharType="separate"/>
            </w:r>
            <w:r w:rsidRPr="006E5A8E">
              <w:rPr>
                <w:noProof/>
                <w:sz w:val="18"/>
                <w:szCs w:val="18"/>
              </w:rPr>
              <w:t> </w:t>
            </w:r>
            <w:r w:rsidRPr="006E5A8E">
              <w:rPr>
                <w:noProof/>
                <w:sz w:val="18"/>
                <w:szCs w:val="18"/>
              </w:rPr>
              <w:t> </w:t>
            </w:r>
            <w:r w:rsidRPr="006E5A8E">
              <w:rPr>
                <w:noProof/>
                <w:sz w:val="18"/>
                <w:szCs w:val="18"/>
              </w:rPr>
              <w:t> </w:t>
            </w:r>
            <w:r w:rsidRPr="006E5A8E">
              <w:rPr>
                <w:noProof/>
                <w:sz w:val="18"/>
                <w:szCs w:val="18"/>
              </w:rPr>
              <w:t> </w:t>
            </w:r>
            <w:r w:rsidRPr="006E5A8E">
              <w:rPr>
                <w:noProof/>
                <w:sz w:val="18"/>
                <w:szCs w:val="18"/>
              </w:rPr>
              <w:t> </w:t>
            </w:r>
            <w:r w:rsidRPr="006E5A8E">
              <w:rPr>
                <w:sz w:val="18"/>
                <w:szCs w:val="18"/>
              </w:rPr>
              <w:fldChar w:fldCharType="end"/>
            </w:r>
          </w:p>
        </w:tc>
      </w:tr>
    </w:tbl>
    <w:p w:rsidR="0022227F" w:rsidRPr="00031E50" w:rsidRDefault="0022227F">
      <w:pPr>
        <w:rPr>
          <w:i/>
          <w:iCs/>
          <w:sz w:val="16"/>
          <w:szCs w:val="16"/>
        </w:rPr>
      </w:pPr>
      <w:r w:rsidRPr="00031E50">
        <w:rPr>
          <w:i/>
          <w:iCs/>
          <w:sz w:val="16"/>
          <w:szCs w:val="16"/>
        </w:rPr>
        <w:t>OPOMBA:</w:t>
      </w:r>
      <w:r w:rsidR="00C86E0A" w:rsidRPr="00031E50">
        <w:rPr>
          <w:i/>
          <w:iCs/>
          <w:sz w:val="16"/>
          <w:szCs w:val="16"/>
        </w:rPr>
        <w:t xml:space="preserve"> </w:t>
      </w:r>
      <w:r w:rsidRPr="00031E50">
        <w:rPr>
          <w:i/>
          <w:iCs/>
          <w:sz w:val="16"/>
          <w:szCs w:val="16"/>
        </w:rPr>
        <w:t>Navedite</w:t>
      </w:r>
      <w:r w:rsidR="008A0D59" w:rsidRPr="00031E50">
        <w:rPr>
          <w:i/>
          <w:iCs/>
          <w:sz w:val="16"/>
          <w:szCs w:val="16"/>
        </w:rPr>
        <w:t xml:space="preserve"> morebitna druga dejstva o vaši družbi</w:t>
      </w:r>
      <w:r w:rsidRPr="00031E50">
        <w:rPr>
          <w:i/>
          <w:iCs/>
          <w:sz w:val="16"/>
          <w:szCs w:val="16"/>
        </w:rPr>
        <w:t>, ki se vam zdijo pomembna</w:t>
      </w:r>
      <w:r w:rsidR="008A0D59" w:rsidRPr="00031E50">
        <w:rPr>
          <w:i/>
          <w:iCs/>
          <w:sz w:val="16"/>
          <w:szCs w:val="16"/>
        </w:rPr>
        <w:t xml:space="preserve"> v zvezi s to vlogo</w:t>
      </w:r>
    </w:p>
    <w:p w:rsidR="009058F5" w:rsidRDefault="009058F5" w:rsidP="009058F5">
      <w:pPr>
        <w:rPr>
          <w:bCs/>
          <w:sz w:val="16"/>
          <w:szCs w:val="16"/>
        </w:rPr>
      </w:pPr>
    </w:p>
    <w:p w:rsidR="006E5A8E" w:rsidRDefault="006E5A8E" w:rsidP="009058F5">
      <w:pPr>
        <w:rPr>
          <w:bCs/>
          <w:sz w:val="16"/>
          <w:szCs w:val="16"/>
        </w:rPr>
      </w:pPr>
    </w:p>
    <w:p w:rsidR="006E5A8E" w:rsidRPr="00AA56B7" w:rsidRDefault="006E5A8E" w:rsidP="009058F5">
      <w:pPr>
        <w:rPr>
          <w:b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07BE" w:rsidRPr="00776F20" w:rsidTr="00D207BE">
        <w:tc>
          <w:tcPr>
            <w:tcW w:w="9060" w:type="dxa"/>
          </w:tcPr>
          <w:p w:rsidR="002E2FDF" w:rsidRPr="00776F20" w:rsidRDefault="008A0D59">
            <w:pPr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>Kreditojemalec</w:t>
            </w:r>
            <w:r w:rsidR="00D207BE" w:rsidRPr="00776F20">
              <w:rPr>
                <w:b/>
                <w:sz w:val="18"/>
                <w:szCs w:val="18"/>
              </w:rPr>
              <w:t xml:space="preserve"> s podpisom tega obrazca</w:t>
            </w:r>
            <w:r w:rsidR="005C466C" w:rsidRPr="00776F20">
              <w:rPr>
                <w:b/>
                <w:sz w:val="18"/>
                <w:szCs w:val="18"/>
              </w:rPr>
              <w:t xml:space="preserve"> </w:t>
            </w:r>
            <w:r w:rsidRPr="00776F20">
              <w:rPr>
                <w:b/>
                <w:sz w:val="18"/>
                <w:szCs w:val="18"/>
              </w:rPr>
              <w:t>potrjuje</w:t>
            </w:r>
            <w:r w:rsidR="009058F5" w:rsidRPr="00776F20">
              <w:rPr>
                <w:b/>
                <w:sz w:val="18"/>
                <w:szCs w:val="18"/>
              </w:rPr>
              <w:t>,</w:t>
            </w:r>
            <w:r w:rsidR="00D207BE" w:rsidRPr="00776F20">
              <w:rPr>
                <w:b/>
                <w:sz w:val="18"/>
                <w:szCs w:val="18"/>
              </w:rPr>
              <w:t xml:space="preserve"> soglaša</w:t>
            </w:r>
            <w:r w:rsidR="009058F5" w:rsidRPr="00776F20">
              <w:rPr>
                <w:b/>
                <w:sz w:val="18"/>
                <w:szCs w:val="18"/>
              </w:rPr>
              <w:t xml:space="preserve"> </w:t>
            </w:r>
            <w:r w:rsidR="006A0230" w:rsidRPr="00776F20">
              <w:rPr>
                <w:b/>
                <w:sz w:val="18"/>
                <w:szCs w:val="18"/>
              </w:rPr>
              <w:t>in</w:t>
            </w:r>
            <w:r w:rsidR="009058F5" w:rsidRPr="00776F20">
              <w:rPr>
                <w:b/>
                <w:sz w:val="18"/>
                <w:szCs w:val="18"/>
              </w:rPr>
              <w:t xml:space="preserve"> se zavezuje</w:t>
            </w:r>
            <w:r w:rsidR="00D207BE" w:rsidRPr="00776F20">
              <w:rPr>
                <w:b/>
                <w:sz w:val="18"/>
                <w:szCs w:val="18"/>
              </w:rPr>
              <w:t>, da</w:t>
            </w:r>
            <w:r w:rsidR="002E2FDF" w:rsidRPr="00776F20">
              <w:rPr>
                <w:b/>
                <w:sz w:val="18"/>
                <w:szCs w:val="18"/>
              </w:rPr>
              <w:t xml:space="preserve">: </w:t>
            </w:r>
          </w:p>
          <w:p w:rsidR="006A0230" w:rsidRPr="00CD0FBE" w:rsidRDefault="006A0230" w:rsidP="006A0230">
            <w:pPr>
              <w:pStyle w:val="Odstavekseznama"/>
              <w:numPr>
                <w:ilvl w:val="0"/>
                <w:numId w:val="8"/>
              </w:numPr>
              <w:ind w:left="309" w:hanging="309"/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 xml:space="preserve">je </w:t>
            </w:r>
            <w:r w:rsidRPr="00CD0FBE">
              <w:rPr>
                <w:b/>
                <w:sz w:val="18"/>
                <w:szCs w:val="18"/>
              </w:rPr>
              <w:t xml:space="preserve">seznanjen z določili </w:t>
            </w:r>
            <w:r w:rsidRPr="00CD0FBE">
              <w:rPr>
                <w:b/>
                <w:bCs/>
                <w:sz w:val="18"/>
                <w:szCs w:val="18"/>
              </w:rPr>
              <w:t>ZIUOPOK</w:t>
            </w:r>
            <w:r w:rsidR="001258CA" w:rsidRPr="00CD0FBE">
              <w:rPr>
                <w:b/>
                <w:bCs/>
                <w:sz w:val="18"/>
                <w:szCs w:val="18"/>
              </w:rPr>
              <w:t>, ZIUOPDVE in ZIUPOPDVE</w:t>
            </w:r>
            <w:r w:rsidRPr="00CD0FBE">
              <w:rPr>
                <w:b/>
                <w:bCs/>
                <w:sz w:val="18"/>
                <w:szCs w:val="18"/>
              </w:rPr>
              <w:t>;</w:t>
            </w:r>
          </w:p>
          <w:p w:rsidR="00D207BE" w:rsidRPr="00776F20" w:rsidRDefault="00D207BE" w:rsidP="005C466C">
            <w:pPr>
              <w:pStyle w:val="Odstavekseznama"/>
              <w:numPr>
                <w:ilvl w:val="0"/>
                <w:numId w:val="8"/>
              </w:numPr>
              <w:ind w:left="309" w:hanging="309"/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 xml:space="preserve">lahko </w:t>
            </w:r>
            <w:r w:rsidR="00FF041D">
              <w:rPr>
                <w:b/>
                <w:sz w:val="18"/>
                <w:szCs w:val="18"/>
              </w:rPr>
              <w:t>hranilnica</w:t>
            </w:r>
            <w:r w:rsidRPr="00776F20">
              <w:rPr>
                <w:b/>
                <w:sz w:val="18"/>
                <w:szCs w:val="18"/>
              </w:rPr>
              <w:t xml:space="preserve"> opravi vpogled v registra SISBIZ in SISBON za potrebe obravnave te vloge</w:t>
            </w:r>
            <w:r w:rsidR="009058F5" w:rsidRPr="00776F20">
              <w:rPr>
                <w:b/>
                <w:sz w:val="18"/>
                <w:szCs w:val="18"/>
              </w:rPr>
              <w:t>;</w:t>
            </w:r>
          </w:p>
          <w:p w:rsidR="002E2FDF" w:rsidRPr="00776F20" w:rsidRDefault="002E2FDF" w:rsidP="009058F5">
            <w:pPr>
              <w:pStyle w:val="Odstavekseznama"/>
              <w:numPr>
                <w:ilvl w:val="0"/>
                <w:numId w:val="8"/>
              </w:numPr>
              <w:ind w:left="309" w:hanging="309"/>
              <w:rPr>
                <w:b/>
                <w:sz w:val="18"/>
                <w:szCs w:val="18"/>
              </w:rPr>
            </w:pPr>
            <w:r w:rsidRPr="00776F20">
              <w:rPr>
                <w:b/>
                <w:bCs/>
                <w:sz w:val="18"/>
                <w:szCs w:val="18"/>
              </w:rPr>
              <w:t xml:space="preserve">bo skladno z ZIUOPOK enkrat mesečno </w:t>
            </w:r>
            <w:r w:rsidR="00FF041D">
              <w:rPr>
                <w:b/>
                <w:bCs/>
                <w:sz w:val="18"/>
                <w:szCs w:val="18"/>
              </w:rPr>
              <w:t xml:space="preserve">hranilnici </w:t>
            </w:r>
            <w:r w:rsidRPr="00776F20">
              <w:rPr>
                <w:b/>
                <w:bCs/>
                <w:sz w:val="18"/>
                <w:szCs w:val="18"/>
              </w:rPr>
              <w:t xml:space="preserve">poročal o izvajanju načrta o ukrepih za vzpostavitev likvidnosti in drugih spremembah </w:t>
            </w:r>
            <w:r w:rsidR="008A0D59" w:rsidRPr="00776F20">
              <w:rPr>
                <w:b/>
                <w:bCs/>
                <w:sz w:val="18"/>
                <w:szCs w:val="18"/>
              </w:rPr>
              <w:t>svojega</w:t>
            </w:r>
            <w:r w:rsidRPr="00776F20">
              <w:rPr>
                <w:b/>
                <w:bCs/>
                <w:sz w:val="18"/>
                <w:szCs w:val="18"/>
              </w:rPr>
              <w:t xml:space="preserve"> poslovnega položaja</w:t>
            </w:r>
            <w:r w:rsidR="00A36867" w:rsidRPr="00776F20">
              <w:rPr>
                <w:b/>
                <w:bCs/>
                <w:sz w:val="18"/>
                <w:szCs w:val="18"/>
              </w:rPr>
              <w:t xml:space="preserve"> (po priloženem </w:t>
            </w:r>
            <w:r w:rsidR="009A57F9" w:rsidRPr="00776F20">
              <w:rPr>
                <w:b/>
                <w:bCs/>
                <w:sz w:val="18"/>
                <w:szCs w:val="18"/>
              </w:rPr>
              <w:t xml:space="preserve">excel </w:t>
            </w:r>
            <w:r w:rsidR="00A36867" w:rsidRPr="00776F20">
              <w:rPr>
                <w:b/>
                <w:bCs/>
                <w:sz w:val="18"/>
                <w:szCs w:val="18"/>
              </w:rPr>
              <w:t>obrazcu)</w:t>
            </w:r>
            <w:r w:rsidRPr="00776F20">
              <w:rPr>
                <w:b/>
                <w:bCs/>
                <w:sz w:val="18"/>
                <w:szCs w:val="18"/>
              </w:rPr>
              <w:t>.</w:t>
            </w:r>
            <w:r w:rsidR="009058F5" w:rsidRPr="00776F20">
              <w:rPr>
                <w:sz w:val="18"/>
                <w:szCs w:val="18"/>
              </w:rPr>
              <w:t xml:space="preserve"> </w:t>
            </w:r>
            <w:r w:rsidR="009058F5" w:rsidRPr="00776F20">
              <w:rPr>
                <w:b/>
                <w:bCs/>
                <w:sz w:val="18"/>
                <w:szCs w:val="18"/>
              </w:rPr>
              <w:t xml:space="preserve">Pri tem bo, na zahtevo </w:t>
            </w:r>
            <w:r w:rsidR="00FF041D">
              <w:rPr>
                <w:b/>
                <w:bCs/>
                <w:sz w:val="18"/>
                <w:szCs w:val="18"/>
              </w:rPr>
              <w:t>hranilnice</w:t>
            </w:r>
            <w:r w:rsidR="009058F5" w:rsidRPr="00776F20">
              <w:rPr>
                <w:b/>
                <w:bCs/>
                <w:sz w:val="18"/>
                <w:szCs w:val="18"/>
              </w:rPr>
              <w:t xml:space="preserve">, </w:t>
            </w:r>
            <w:r w:rsidR="00FF041D">
              <w:rPr>
                <w:b/>
                <w:bCs/>
                <w:sz w:val="18"/>
                <w:szCs w:val="18"/>
              </w:rPr>
              <w:t>hranilnici</w:t>
            </w:r>
            <w:r w:rsidR="009058F5" w:rsidRPr="00776F20">
              <w:rPr>
                <w:b/>
                <w:bCs/>
                <w:sz w:val="18"/>
                <w:szCs w:val="18"/>
              </w:rPr>
              <w:t xml:space="preserve"> posredoval dodatne obrazložitve. Prav tako bo še naprej obveščal </w:t>
            </w:r>
            <w:r w:rsidR="00FF041D">
              <w:rPr>
                <w:b/>
                <w:bCs/>
                <w:sz w:val="18"/>
                <w:szCs w:val="18"/>
              </w:rPr>
              <w:t>hranilnico</w:t>
            </w:r>
            <w:r w:rsidR="009058F5" w:rsidRPr="00776F20">
              <w:rPr>
                <w:b/>
                <w:bCs/>
                <w:sz w:val="18"/>
                <w:szCs w:val="18"/>
              </w:rPr>
              <w:t xml:space="preserve"> tudi v drugih primerih, ko je takšna obveznost določena s kreditno/</w:t>
            </w:r>
            <w:r w:rsidR="00CD0FBE">
              <w:rPr>
                <w:b/>
                <w:bCs/>
                <w:sz w:val="18"/>
                <w:szCs w:val="18"/>
              </w:rPr>
              <w:t>n</w:t>
            </w:r>
            <w:r w:rsidR="009058F5" w:rsidRPr="00776F20">
              <w:rPr>
                <w:b/>
                <w:bCs/>
                <w:sz w:val="18"/>
                <w:szCs w:val="18"/>
              </w:rPr>
              <w:t>imi pogodbo/ami;</w:t>
            </w:r>
          </w:p>
          <w:p w:rsidR="009058F5" w:rsidRPr="00776F20" w:rsidRDefault="009058F5" w:rsidP="009058F5">
            <w:pPr>
              <w:pStyle w:val="Odstavekseznama"/>
              <w:numPr>
                <w:ilvl w:val="0"/>
                <w:numId w:val="8"/>
              </w:numPr>
              <w:ind w:left="309" w:hanging="309"/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 xml:space="preserve">da je seznanjen, da </w:t>
            </w:r>
            <w:r w:rsidR="00FF041D">
              <w:rPr>
                <w:b/>
                <w:sz w:val="18"/>
                <w:szCs w:val="18"/>
              </w:rPr>
              <w:t>hranilnic</w:t>
            </w:r>
            <w:r w:rsidRPr="00776F20">
              <w:rPr>
                <w:b/>
                <w:sz w:val="18"/>
                <w:szCs w:val="18"/>
              </w:rPr>
              <w:t>a lahko prekine ali skrajša obdobje odloga plačila, če ugotovi, da je kreditojemalec v vlogi navajal lažne podatke in to hkrati predstavlja prekršek kreditojemalca za katerega je predpisana globa; ali če ne izpolnjuje obveznosti mesečnega poročanja; ali če na podlagi naših poročil, podatkov iz vloge in drugih podatkov oceni, da je prekinitev oziroma skrajšanje odloga plačila upravičena;</w:t>
            </w:r>
          </w:p>
          <w:p w:rsidR="009058F5" w:rsidRPr="00776F20" w:rsidRDefault="009058F5" w:rsidP="009058F5">
            <w:pPr>
              <w:pStyle w:val="Odstavekseznama"/>
              <w:numPr>
                <w:ilvl w:val="0"/>
                <w:numId w:val="8"/>
              </w:numPr>
              <w:ind w:left="309" w:hanging="309"/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 xml:space="preserve">soglaša s podaljšanji vseh zavarovanj, danih po kreditni/h pogodbi/ah, in se zavezuje, na zahtevo </w:t>
            </w:r>
            <w:r w:rsidR="00FF041D">
              <w:rPr>
                <w:b/>
                <w:sz w:val="18"/>
                <w:szCs w:val="18"/>
              </w:rPr>
              <w:t>hranilnice</w:t>
            </w:r>
            <w:r w:rsidRPr="00776F20">
              <w:rPr>
                <w:b/>
                <w:sz w:val="18"/>
                <w:szCs w:val="18"/>
              </w:rPr>
              <w:t>, opraviti vsa dejanja potrebna za formaliziranje podaljšanja teh zavarovanj;</w:t>
            </w:r>
          </w:p>
          <w:p w:rsidR="00D95355" w:rsidRPr="00587A63" w:rsidRDefault="00A11EA3" w:rsidP="00A11EA3">
            <w:pPr>
              <w:pStyle w:val="Odstavekseznama"/>
              <w:numPr>
                <w:ilvl w:val="0"/>
                <w:numId w:val="8"/>
              </w:numPr>
              <w:ind w:left="309" w:hanging="309"/>
              <w:rPr>
                <w:b/>
                <w:sz w:val="18"/>
                <w:szCs w:val="18"/>
              </w:rPr>
            </w:pPr>
            <w:r w:rsidRPr="00587A63">
              <w:rPr>
                <w:b/>
                <w:sz w:val="18"/>
                <w:szCs w:val="18"/>
              </w:rPr>
              <w:t xml:space="preserve">v času </w:t>
            </w:r>
            <w:r w:rsidR="00AA56B7" w:rsidRPr="00587A63">
              <w:rPr>
                <w:b/>
                <w:sz w:val="18"/>
                <w:szCs w:val="18"/>
              </w:rPr>
              <w:t xml:space="preserve">od vložitve te vloge in do časa enega leta po izteku obdobja odloga </w:t>
            </w:r>
            <w:r w:rsidRPr="00587A63">
              <w:rPr>
                <w:b/>
                <w:sz w:val="18"/>
                <w:szCs w:val="18"/>
              </w:rPr>
              <w:t>ne bo izplačeval</w:t>
            </w:r>
            <w:r w:rsidR="00D95355" w:rsidRPr="00587A63">
              <w:rPr>
                <w:b/>
                <w:sz w:val="18"/>
                <w:szCs w:val="18"/>
              </w:rPr>
              <w:t xml:space="preserve"> dobičkov</w:t>
            </w:r>
            <w:r w:rsidR="00256BB1" w:rsidRPr="00587A63">
              <w:rPr>
                <w:b/>
                <w:sz w:val="18"/>
                <w:szCs w:val="18"/>
              </w:rPr>
              <w:t>/dividend</w:t>
            </w:r>
            <w:r w:rsidR="00AA56B7" w:rsidRPr="00587A63">
              <w:rPr>
                <w:b/>
                <w:sz w:val="18"/>
                <w:szCs w:val="18"/>
              </w:rPr>
              <w:t>, nagrad za poslovno uspešnost in drugih finančnih obveznosti do nadrejenih/povezanih družb/ lastnikov, vse v skladu z določili ZIUZEOP</w:t>
            </w:r>
            <w:r w:rsidR="00D95355" w:rsidRPr="00587A63">
              <w:rPr>
                <w:b/>
                <w:sz w:val="18"/>
                <w:szCs w:val="18"/>
              </w:rPr>
              <w:t>;</w:t>
            </w:r>
          </w:p>
          <w:p w:rsidR="009058F5" w:rsidRPr="00776F20" w:rsidRDefault="006A0230" w:rsidP="006A0230">
            <w:pPr>
              <w:pStyle w:val="Odstavekseznama"/>
              <w:numPr>
                <w:ilvl w:val="0"/>
                <w:numId w:val="8"/>
              </w:numPr>
              <w:ind w:left="309" w:hanging="309"/>
              <w:rPr>
                <w:b/>
                <w:sz w:val="18"/>
                <w:szCs w:val="18"/>
              </w:rPr>
            </w:pPr>
            <w:r w:rsidRPr="00776F20">
              <w:rPr>
                <w:b/>
                <w:sz w:val="18"/>
                <w:szCs w:val="18"/>
              </w:rPr>
              <w:t xml:space="preserve">ta vloga ni jamstvo za odobritev odloga odplačevanja obveznosti s strani </w:t>
            </w:r>
            <w:r w:rsidR="00FF041D">
              <w:rPr>
                <w:b/>
                <w:sz w:val="18"/>
                <w:szCs w:val="18"/>
              </w:rPr>
              <w:t>hranilnice</w:t>
            </w:r>
            <w:r w:rsidRPr="00776F20">
              <w:rPr>
                <w:b/>
                <w:sz w:val="18"/>
                <w:szCs w:val="18"/>
              </w:rPr>
              <w:t>.</w:t>
            </w:r>
          </w:p>
        </w:tc>
      </w:tr>
    </w:tbl>
    <w:p w:rsidR="00C761EB" w:rsidRDefault="00C761EB">
      <w:pPr>
        <w:rPr>
          <w:sz w:val="16"/>
          <w:szCs w:val="16"/>
        </w:rPr>
      </w:pPr>
    </w:p>
    <w:p w:rsidR="006E5A8E" w:rsidRDefault="006E5A8E">
      <w:pPr>
        <w:rPr>
          <w:sz w:val="16"/>
          <w:szCs w:val="16"/>
        </w:rPr>
      </w:pPr>
    </w:p>
    <w:p w:rsidR="006E5A8E" w:rsidRDefault="006E5A8E">
      <w:pPr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227F" w:rsidRPr="00776F20" w:rsidTr="0022227F">
        <w:tc>
          <w:tcPr>
            <w:tcW w:w="9060" w:type="dxa"/>
          </w:tcPr>
          <w:p w:rsidR="009058F5" w:rsidRPr="00776F20" w:rsidRDefault="0022227F" w:rsidP="009058F5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 xml:space="preserve">Podpisani </w:t>
            </w: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  <w:r w:rsidRPr="00776F20">
              <w:rPr>
                <w:sz w:val="18"/>
                <w:szCs w:val="18"/>
              </w:rPr>
              <w:t xml:space="preserve">, </w:t>
            </w:r>
            <w:r w:rsidR="009058F5" w:rsidRPr="00776F20">
              <w:rPr>
                <w:sz w:val="18"/>
                <w:szCs w:val="18"/>
              </w:rPr>
              <w:t xml:space="preserve">zakoniti </w:t>
            </w:r>
            <w:r w:rsidRPr="00776F20">
              <w:rPr>
                <w:sz w:val="18"/>
                <w:szCs w:val="18"/>
              </w:rPr>
              <w:t>zastopnik</w:t>
            </w:r>
            <w:r w:rsidR="006A0230" w:rsidRPr="00776F20">
              <w:rPr>
                <w:sz w:val="18"/>
                <w:szCs w:val="18"/>
              </w:rPr>
              <w:t>/pooblaščenec</w:t>
            </w:r>
            <w:r w:rsidRPr="00776F20">
              <w:rPr>
                <w:sz w:val="18"/>
                <w:szCs w:val="18"/>
              </w:rPr>
              <w:t xml:space="preserve"> </w:t>
            </w:r>
            <w:r w:rsidR="009058F5" w:rsidRPr="00776F20">
              <w:rPr>
                <w:sz w:val="18"/>
                <w:szCs w:val="18"/>
              </w:rPr>
              <w:t>kreditojemalca, izjavljam:</w:t>
            </w:r>
          </w:p>
          <w:p w:rsidR="0022227F" w:rsidRPr="00776F20" w:rsidRDefault="009058F5" w:rsidP="009058F5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-</w:t>
            </w:r>
            <w:r w:rsidR="0022227F" w:rsidRPr="00776F20">
              <w:rPr>
                <w:sz w:val="18"/>
                <w:szCs w:val="18"/>
              </w:rPr>
              <w:t xml:space="preserve"> da so vsi</w:t>
            </w:r>
            <w:r w:rsidR="006E5A8E">
              <w:rPr>
                <w:sz w:val="18"/>
                <w:szCs w:val="18"/>
              </w:rPr>
              <w:t>,</w:t>
            </w:r>
            <w:r w:rsidR="0022227F" w:rsidRPr="00776F20">
              <w:rPr>
                <w:sz w:val="18"/>
                <w:szCs w:val="18"/>
              </w:rPr>
              <w:t xml:space="preserve"> </w:t>
            </w:r>
            <w:r w:rsidR="006A0230" w:rsidRPr="00776F20">
              <w:rPr>
                <w:sz w:val="18"/>
                <w:szCs w:val="18"/>
              </w:rPr>
              <w:t>v</w:t>
            </w:r>
            <w:r w:rsidR="0022227F" w:rsidRPr="00776F20">
              <w:rPr>
                <w:sz w:val="18"/>
                <w:szCs w:val="18"/>
              </w:rPr>
              <w:t xml:space="preserve"> </w:t>
            </w:r>
            <w:r w:rsidRPr="00776F20">
              <w:rPr>
                <w:sz w:val="18"/>
                <w:szCs w:val="18"/>
              </w:rPr>
              <w:t>tej vlogi</w:t>
            </w:r>
            <w:r w:rsidR="0022227F" w:rsidRPr="00776F20">
              <w:rPr>
                <w:sz w:val="18"/>
                <w:szCs w:val="18"/>
              </w:rPr>
              <w:t xml:space="preserve"> navedeni podatki</w:t>
            </w:r>
            <w:r w:rsidR="006E5A8E">
              <w:rPr>
                <w:sz w:val="18"/>
                <w:szCs w:val="18"/>
              </w:rPr>
              <w:t>,</w:t>
            </w:r>
            <w:r w:rsidR="0022227F" w:rsidRPr="00776F20">
              <w:rPr>
                <w:sz w:val="18"/>
                <w:szCs w:val="18"/>
              </w:rPr>
              <w:t xml:space="preserve"> resnični</w:t>
            </w:r>
            <w:r w:rsidR="006A0230" w:rsidRPr="00776F20">
              <w:rPr>
                <w:sz w:val="18"/>
                <w:szCs w:val="18"/>
              </w:rPr>
              <w:t xml:space="preserve"> in</w:t>
            </w:r>
            <w:r w:rsidR="0022227F" w:rsidRPr="00776F20">
              <w:rPr>
                <w:sz w:val="18"/>
                <w:szCs w:val="18"/>
              </w:rPr>
              <w:t xml:space="preserve"> </w:t>
            </w:r>
            <w:r w:rsidR="006A0230" w:rsidRPr="00776F20">
              <w:rPr>
                <w:sz w:val="18"/>
                <w:szCs w:val="18"/>
              </w:rPr>
              <w:t xml:space="preserve">popolni </w:t>
            </w:r>
            <w:r w:rsidR="0022227F" w:rsidRPr="00776F20">
              <w:rPr>
                <w:sz w:val="18"/>
                <w:szCs w:val="18"/>
              </w:rPr>
              <w:t xml:space="preserve">ter da </w:t>
            </w:r>
            <w:r w:rsidR="006A0230" w:rsidRPr="00776F20">
              <w:rPr>
                <w:sz w:val="18"/>
                <w:szCs w:val="18"/>
              </w:rPr>
              <w:t xml:space="preserve">priložene </w:t>
            </w:r>
            <w:r w:rsidR="0022227F" w:rsidRPr="00776F20">
              <w:rPr>
                <w:sz w:val="18"/>
                <w:szCs w:val="18"/>
              </w:rPr>
              <w:t xml:space="preserve">priloge odražajo dejansko stanje v </w:t>
            </w:r>
            <w:r w:rsidR="008A0D59" w:rsidRPr="00776F20">
              <w:rPr>
                <w:sz w:val="18"/>
                <w:szCs w:val="18"/>
              </w:rPr>
              <w:t>družbi</w:t>
            </w:r>
            <w:r w:rsidRPr="00776F20">
              <w:rPr>
                <w:sz w:val="18"/>
                <w:szCs w:val="18"/>
              </w:rPr>
              <w:t>;</w:t>
            </w:r>
          </w:p>
          <w:p w:rsidR="009058F5" w:rsidRPr="00776F20" w:rsidRDefault="009058F5" w:rsidP="006A0230">
            <w:pPr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 xml:space="preserve">- da sem </w:t>
            </w:r>
            <w:r w:rsidR="00FF041D">
              <w:rPr>
                <w:sz w:val="18"/>
                <w:szCs w:val="18"/>
              </w:rPr>
              <w:t>hranilnico</w:t>
            </w:r>
            <w:r w:rsidRPr="00776F20">
              <w:rPr>
                <w:sz w:val="18"/>
                <w:szCs w:val="18"/>
              </w:rPr>
              <w:t xml:space="preserve"> seznanil z vsemi dejstvi in podatki, ki so mi bili znani ali bi mi morali biti znani in ki bi lahko vplivali na odločitev </w:t>
            </w:r>
            <w:r w:rsidR="00FF041D">
              <w:rPr>
                <w:sz w:val="18"/>
                <w:szCs w:val="18"/>
              </w:rPr>
              <w:t>hranilnice</w:t>
            </w:r>
            <w:r w:rsidRPr="00776F20">
              <w:rPr>
                <w:sz w:val="18"/>
                <w:szCs w:val="18"/>
              </w:rPr>
              <w:t xml:space="preserve"> glede odobritve odloga </w:t>
            </w:r>
            <w:r w:rsidR="006A0230" w:rsidRPr="00776F20">
              <w:rPr>
                <w:sz w:val="18"/>
                <w:szCs w:val="18"/>
              </w:rPr>
              <w:t>odplačevanja obveznosti.</w:t>
            </w:r>
          </w:p>
        </w:tc>
      </w:tr>
    </w:tbl>
    <w:p w:rsidR="0022227F" w:rsidRDefault="0022227F">
      <w:pPr>
        <w:rPr>
          <w:i/>
          <w:iCs/>
          <w:sz w:val="18"/>
          <w:szCs w:val="18"/>
        </w:rPr>
      </w:pPr>
      <w:r w:rsidRPr="00776F20">
        <w:rPr>
          <w:i/>
          <w:iCs/>
          <w:sz w:val="18"/>
          <w:szCs w:val="18"/>
        </w:rPr>
        <w:t xml:space="preserve">OPOMBA: Navajanje lažnih podatkov na obrazcu </w:t>
      </w:r>
      <w:r w:rsidR="008A0D59" w:rsidRPr="00776F20">
        <w:rPr>
          <w:i/>
          <w:iCs/>
          <w:sz w:val="18"/>
          <w:szCs w:val="18"/>
        </w:rPr>
        <w:t xml:space="preserve">daje </w:t>
      </w:r>
      <w:r w:rsidR="00510229">
        <w:rPr>
          <w:i/>
          <w:iCs/>
          <w:sz w:val="18"/>
          <w:szCs w:val="18"/>
        </w:rPr>
        <w:t>hranilnici</w:t>
      </w:r>
      <w:r w:rsidR="008A0D59" w:rsidRPr="00776F20">
        <w:rPr>
          <w:i/>
          <w:iCs/>
          <w:sz w:val="18"/>
          <w:szCs w:val="18"/>
        </w:rPr>
        <w:t xml:space="preserve"> pravico, da obdobje odloga odplačevanja kredita skrajša ali prekine</w:t>
      </w:r>
      <w:r w:rsidR="009058F5" w:rsidRPr="00776F20">
        <w:rPr>
          <w:sz w:val="18"/>
          <w:szCs w:val="18"/>
        </w:rPr>
        <w:t xml:space="preserve">, </w:t>
      </w:r>
      <w:r w:rsidR="009058F5" w:rsidRPr="00776F20">
        <w:rPr>
          <w:i/>
          <w:iCs/>
          <w:sz w:val="18"/>
          <w:szCs w:val="18"/>
        </w:rPr>
        <w:t>in je hkrati prekršek kreditojemalca za katerega je predpisana globa.</w:t>
      </w:r>
    </w:p>
    <w:p w:rsidR="00645A1E" w:rsidRDefault="00645A1E">
      <w:pPr>
        <w:rPr>
          <w:i/>
          <w:iCs/>
          <w:sz w:val="18"/>
          <w:szCs w:val="18"/>
        </w:rPr>
      </w:pPr>
    </w:p>
    <w:p w:rsidR="00F75EF2" w:rsidRDefault="00F75EF2">
      <w:pPr>
        <w:rPr>
          <w:i/>
          <w:iCs/>
          <w:sz w:val="18"/>
          <w:szCs w:val="18"/>
        </w:rPr>
      </w:pPr>
    </w:p>
    <w:p w:rsidR="00F75EF2" w:rsidRDefault="00F75EF2">
      <w:pPr>
        <w:rPr>
          <w:i/>
          <w:iCs/>
          <w:sz w:val="18"/>
          <w:szCs w:val="18"/>
        </w:rPr>
      </w:pPr>
    </w:p>
    <w:p w:rsidR="001258CA" w:rsidRDefault="001258CA">
      <w:pPr>
        <w:rPr>
          <w:i/>
          <w:iCs/>
          <w:sz w:val="18"/>
          <w:szCs w:val="18"/>
        </w:rPr>
      </w:pPr>
    </w:p>
    <w:tbl>
      <w:tblPr>
        <w:tblStyle w:val="Tabelamre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5670"/>
      </w:tblGrid>
      <w:tr w:rsidR="00C86E0A" w:rsidRPr="00776F20" w:rsidTr="00C86E0A">
        <w:tc>
          <w:tcPr>
            <w:tcW w:w="1696" w:type="dxa"/>
          </w:tcPr>
          <w:p w:rsidR="0022227F" w:rsidRPr="00776F20" w:rsidRDefault="0022227F" w:rsidP="002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2227F" w:rsidRPr="00776F20" w:rsidRDefault="0022227F" w:rsidP="002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2227F" w:rsidRPr="00776F20" w:rsidRDefault="0022227F" w:rsidP="002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22227F" w:rsidRDefault="0022227F" w:rsidP="0022227F">
            <w:pPr>
              <w:jc w:val="center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Podpis zakonitega zastopnika/pooblaščenca in žig:*</w:t>
            </w:r>
          </w:p>
          <w:p w:rsidR="00FF041D" w:rsidRPr="00776F20" w:rsidRDefault="00FF041D" w:rsidP="0022227F">
            <w:pPr>
              <w:jc w:val="center"/>
              <w:rPr>
                <w:sz w:val="18"/>
                <w:szCs w:val="18"/>
              </w:rPr>
            </w:pPr>
          </w:p>
        </w:tc>
      </w:tr>
      <w:tr w:rsidR="00C86E0A" w:rsidRPr="00776F20" w:rsidTr="00C86E0A">
        <w:tc>
          <w:tcPr>
            <w:tcW w:w="1696" w:type="dxa"/>
          </w:tcPr>
          <w:p w:rsidR="0022227F" w:rsidRPr="00776F20" w:rsidRDefault="0022227F" w:rsidP="0022227F">
            <w:pPr>
              <w:jc w:val="center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  <w:r w:rsidRPr="00776F20">
              <w:rPr>
                <w:sz w:val="18"/>
                <w:szCs w:val="18"/>
              </w:rPr>
              <w:t>,</w:t>
            </w:r>
          </w:p>
        </w:tc>
        <w:tc>
          <w:tcPr>
            <w:tcW w:w="993" w:type="dxa"/>
          </w:tcPr>
          <w:p w:rsidR="0022227F" w:rsidRPr="00776F20" w:rsidRDefault="0022227F" w:rsidP="0022227F">
            <w:pPr>
              <w:jc w:val="center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20">
              <w:rPr>
                <w:sz w:val="18"/>
                <w:szCs w:val="18"/>
              </w:rPr>
              <w:instrText xml:space="preserve"> FORMTEXT </w:instrText>
            </w:r>
            <w:r w:rsidRPr="00776F20">
              <w:rPr>
                <w:sz w:val="18"/>
                <w:szCs w:val="18"/>
              </w:rPr>
            </w:r>
            <w:r w:rsidRPr="00776F20">
              <w:rPr>
                <w:sz w:val="18"/>
                <w:szCs w:val="18"/>
              </w:rPr>
              <w:fldChar w:fldCharType="separate"/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noProof/>
                <w:sz w:val="18"/>
                <w:szCs w:val="18"/>
              </w:rPr>
              <w:t> </w:t>
            </w:r>
            <w:r w:rsidRPr="00776F2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22227F" w:rsidRPr="00776F20" w:rsidRDefault="0022227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22227F" w:rsidRPr="00776F20" w:rsidRDefault="0022227F" w:rsidP="0022227F">
            <w:pPr>
              <w:jc w:val="center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________________________________________________</w:t>
            </w:r>
          </w:p>
        </w:tc>
      </w:tr>
      <w:tr w:rsidR="00C86E0A" w:rsidRPr="00776F20" w:rsidTr="005F7C4A">
        <w:trPr>
          <w:trHeight w:val="165"/>
        </w:trPr>
        <w:tc>
          <w:tcPr>
            <w:tcW w:w="1696" w:type="dxa"/>
          </w:tcPr>
          <w:p w:rsidR="0022227F" w:rsidRDefault="0022227F" w:rsidP="0022227F">
            <w:pPr>
              <w:jc w:val="center"/>
              <w:rPr>
                <w:sz w:val="18"/>
                <w:szCs w:val="18"/>
              </w:rPr>
            </w:pPr>
          </w:p>
          <w:p w:rsidR="00587A63" w:rsidRPr="00776F20" w:rsidRDefault="00587A63" w:rsidP="002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2227F" w:rsidRPr="00776F20" w:rsidRDefault="0022227F" w:rsidP="0022227F">
            <w:pPr>
              <w:jc w:val="center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(datum)</w:t>
            </w:r>
          </w:p>
        </w:tc>
        <w:tc>
          <w:tcPr>
            <w:tcW w:w="708" w:type="dxa"/>
          </w:tcPr>
          <w:p w:rsidR="0022227F" w:rsidRPr="00776F20" w:rsidRDefault="0022227F" w:rsidP="0022227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22227F" w:rsidRDefault="0022227F" w:rsidP="008A0D59">
            <w:pPr>
              <w:jc w:val="center"/>
              <w:rPr>
                <w:sz w:val="16"/>
                <w:szCs w:val="16"/>
              </w:rPr>
            </w:pPr>
            <w:r w:rsidRPr="00776F20">
              <w:rPr>
                <w:sz w:val="18"/>
                <w:szCs w:val="18"/>
              </w:rPr>
              <w:t>*</w:t>
            </w:r>
            <w:r w:rsidRPr="00AA56B7">
              <w:rPr>
                <w:sz w:val="16"/>
                <w:szCs w:val="16"/>
              </w:rPr>
              <w:t xml:space="preserve">če </w:t>
            </w:r>
            <w:r w:rsidR="008A0D59" w:rsidRPr="00AA56B7">
              <w:rPr>
                <w:sz w:val="16"/>
                <w:szCs w:val="16"/>
              </w:rPr>
              <w:t>kreditojemalec</w:t>
            </w:r>
            <w:r w:rsidRPr="00AA56B7">
              <w:rPr>
                <w:sz w:val="16"/>
                <w:szCs w:val="16"/>
              </w:rPr>
              <w:t xml:space="preserve"> pri svojem poslovanju uporablja žig, je le-ta obvezen pri identifikaciji</w:t>
            </w:r>
          </w:p>
          <w:p w:rsidR="00645A1E" w:rsidRPr="00776F20" w:rsidRDefault="00645A1E" w:rsidP="008A0D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58CA" w:rsidRDefault="001258CA">
      <w:pPr>
        <w:rPr>
          <w:i/>
          <w:sz w:val="18"/>
          <w:szCs w:val="18"/>
        </w:rPr>
      </w:pPr>
    </w:p>
    <w:p w:rsidR="00F75EF2" w:rsidRDefault="00F75EF2">
      <w:pPr>
        <w:rPr>
          <w:i/>
          <w:sz w:val="18"/>
          <w:szCs w:val="18"/>
        </w:rPr>
      </w:pPr>
    </w:p>
    <w:p w:rsidR="00F75EF2" w:rsidRDefault="00F75EF2">
      <w:pPr>
        <w:rPr>
          <w:i/>
          <w:sz w:val="18"/>
          <w:szCs w:val="18"/>
        </w:rPr>
      </w:pPr>
    </w:p>
    <w:p w:rsidR="00F75EF2" w:rsidRDefault="00F75EF2">
      <w:pPr>
        <w:rPr>
          <w:i/>
          <w:sz w:val="18"/>
          <w:szCs w:val="18"/>
        </w:rPr>
      </w:pPr>
    </w:p>
    <w:p w:rsidR="00EE04BC" w:rsidRPr="00A53D64" w:rsidRDefault="00587A63">
      <w:pPr>
        <w:rPr>
          <w:i/>
          <w:sz w:val="18"/>
          <w:szCs w:val="18"/>
        </w:rPr>
      </w:pPr>
      <w:r w:rsidRPr="00A53D64">
        <w:rPr>
          <w:i/>
          <w:sz w:val="18"/>
          <w:szCs w:val="18"/>
        </w:rPr>
        <w:t xml:space="preserve">- </w:t>
      </w:r>
      <w:r w:rsidR="00EE04BC" w:rsidRPr="00A53D64">
        <w:rPr>
          <w:i/>
          <w:sz w:val="18"/>
          <w:szCs w:val="18"/>
        </w:rPr>
        <w:t>Priloga</w:t>
      </w:r>
      <w:r w:rsidR="009A57F9" w:rsidRPr="00A53D64">
        <w:rPr>
          <w:i/>
          <w:sz w:val="18"/>
          <w:szCs w:val="18"/>
        </w:rPr>
        <w:t xml:space="preserve"> 1</w:t>
      </w:r>
      <w:r w:rsidR="00EE04BC" w:rsidRPr="00A53D64">
        <w:rPr>
          <w:i/>
          <w:sz w:val="18"/>
          <w:szCs w:val="18"/>
        </w:rPr>
        <w:t xml:space="preserve">: Poročilo o stanju likvidnosti družbe (excel </w:t>
      </w:r>
      <w:r w:rsidR="009A57F9" w:rsidRPr="00A53D64">
        <w:rPr>
          <w:i/>
          <w:sz w:val="18"/>
          <w:szCs w:val="18"/>
        </w:rPr>
        <w:t>obrazec</w:t>
      </w:r>
      <w:r w:rsidR="00EE04BC" w:rsidRPr="00A53D64">
        <w:rPr>
          <w:i/>
          <w:sz w:val="18"/>
          <w:szCs w:val="18"/>
        </w:rPr>
        <w:t>)</w:t>
      </w:r>
    </w:p>
    <w:p w:rsidR="00AA56B7" w:rsidRDefault="009A57F9">
      <w:pPr>
        <w:rPr>
          <w:i/>
          <w:sz w:val="18"/>
          <w:szCs w:val="18"/>
        </w:rPr>
      </w:pPr>
      <w:r w:rsidRPr="00A53D64">
        <w:rPr>
          <w:i/>
          <w:sz w:val="18"/>
          <w:szCs w:val="18"/>
        </w:rPr>
        <w:t>-</w:t>
      </w:r>
      <w:r w:rsidR="00FF041D" w:rsidRPr="00A53D64">
        <w:rPr>
          <w:i/>
          <w:sz w:val="18"/>
          <w:szCs w:val="18"/>
        </w:rPr>
        <w:t xml:space="preserve"> </w:t>
      </w:r>
      <w:r w:rsidRPr="00A53D64">
        <w:rPr>
          <w:i/>
          <w:sz w:val="18"/>
          <w:szCs w:val="18"/>
        </w:rPr>
        <w:t>Priloga 2: Mesečno poročilo o stanju likvidnosti družbe (excel obrazec)</w:t>
      </w:r>
    </w:p>
    <w:p w:rsidR="00645A1E" w:rsidRDefault="00645A1E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Default="00F75EF2">
      <w:pPr>
        <w:rPr>
          <w:iCs/>
          <w:sz w:val="18"/>
          <w:szCs w:val="18"/>
        </w:rPr>
      </w:pPr>
    </w:p>
    <w:p w:rsidR="00F75EF2" w:rsidRPr="001258CA" w:rsidRDefault="00F75EF2">
      <w:pPr>
        <w:rPr>
          <w:iCs/>
          <w:sz w:val="18"/>
          <w:szCs w:val="18"/>
        </w:rPr>
      </w:pPr>
    </w:p>
    <w:p w:rsidR="001258CA" w:rsidRPr="001258CA" w:rsidRDefault="001258CA">
      <w:pPr>
        <w:rPr>
          <w:iCs/>
          <w:sz w:val="18"/>
          <w:szCs w:val="18"/>
        </w:rPr>
      </w:pPr>
    </w:p>
    <w:p w:rsidR="002459DE" w:rsidRDefault="002459DE" w:rsidP="002459DE">
      <w:pPr>
        <w:rPr>
          <w:b/>
          <w:bCs/>
          <w:sz w:val="18"/>
          <w:szCs w:val="18"/>
        </w:rPr>
      </w:pPr>
      <w:r w:rsidRPr="00F7529D">
        <w:rPr>
          <w:b/>
          <w:bCs/>
          <w:sz w:val="18"/>
          <w:szCs w:val="18"/>
        </w:rPr>
        <w:t>IZPOLNI HRANILNICA:</w:t>
      </w:r>
    </w:p>
    <w:p w:rsidR="00F75EF2" w:rsidRPr="00F7529D" w:rsidRDefault="00F75EF2" w:rsidP="002459DE">
      <w:pPr>
        <w:rPr>
          <w:b/>
          <w:bCs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1540"/>
        <w:gridCol w:w="870"/>
        <w:gridCol w:w="1397"/>
        <w:gridCol w:w="2057"/>
        <w:gridCol w:w="1925"/>
      </w:tblGrid>
      <w:tr w:rsidR="002459DE" w:rsidTr="002459DE"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:rsidR="002459DE" w:rsidRDefault="002459DE" w:rsidP="00BB33A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Št. partnerja: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</w:tcPr>
          <w:p w:rsidR="002459DE" w:rsidRPr="002459DE" w:rsidRDefault="002459DE" w:rsidP="002459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2459DE" w:rsidTr="002459DE"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9DE" w:rsidRDefault="002459DE" w:rsidP="00BB33AE">
            <w:pPr>
              <w:rPr>
                <w:sz w:val="18"/>
                <w:szCs w:val="18"/>
              </w:rPr>
            </w:pPr>
          </w:p>
          <w:p w:rsidR="00F75EF2" w:rsidRDefault="00F75EF2" w:rsidP="00BB33AE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9DE" w:rsidRDefault="002459DE" w:rsidP="00BB33AE">
            <w:pPr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9DE" w:rsidRDefault="002459DE" w:rsidP="00BB33AE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9DE" w:rsidRDefault="002459DE" w:rsidP="00BB33AE">
            <w:pPr>
              <w:rPr>
                <w:b/>
                <w:sz w:val="18"/>
                <w:szCs w:val="18"/>
              </w:rPr>
            </w:pPr>
          </w:p>
        </w:tc>
      </w:tr>
      <w:tr w:rsidR="002459DE" w:rsidTr="002459DE">
        <w:tc>
          <w:tcPr>
            <w:tcW w:w="906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459DE" w:rsidRDefault="002459DE" w:rsidP="00BB33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SEKTOR KOMERCIALE</w:t>
            </w:r>
          </w:p>
        </w:tc>
      </w:tr>
      <w:tr w:rsidR="002459DE" w:rsidRPr="00776F20" w:rsidTr="00627524">
        <w:tc>
          <w:tcPr>
            <w:tcW w:w="1271" w:type="dxa"/>
          </w:tcPr>
          <w:p w:rsidR="002459DE" w:rsidRPr="00776F20" w:rsidRDefault="00127C73" w:rsidP="00BB33AE">
            <w:pPr>
              <w:jc w:val="left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61705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9D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459DE">
              <w:rPr>
                <w:b/>
                <w:bCs/>
                <w:sz w:val="18"/>
                <w:szCs w:val="18"/>
              </w:rPr>
              <w:t xml:space="preserve"> DA</w:t>
            </w:r>
          </w:p>
        </w:tc>
        <w:tc>
          <w:tcPr>
            <w:tcW w:w="7789" w:type="dxa"/>
            <w:gridSpan w:val="5"/>
          </w:tcPr>
          <w:p w:rsidR="002459DE" w:rsidRPr="00776F20" w:rsidRDefault="002459DE" w:rsidP="00BB33AE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Vloga je popolna</w:t>
            </w:r>
            <w:r w:rsidR="0087479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in pravilno izpolnjena</w:t>
            </w:r>
            <w:r w:rsidR="00874799">
              <w:rPr>
                <w:bCs/>
                <w:sz w:val="18"/>
                <w:szCs w:val="18"/>
              </w:rPr>
              <w:t xml:space="preserve"> ter s priloženimi dokazili</w:t>
            </w:r>
          </w:p>
        </w:tc>
      </w:tr>
      <w:tr w:rsidR="001258CA" w:rsidRPr="00776F20" w:rsidTr="00627524">
        <w:tc>
          <w:tcPr>
            <w:tcW w:w="1271" w:type="dxa"/>
          </w:tcPr>
          <w:p w:rsidR="001258CA" w:rsidRDefault="001258CA" w:rsidP="002459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9" w:type="dxa"/>
            <w:gridSpan w:val="5"/>
          </w:tcPr>
          <w:p w:rsidR="001258CA" w:rsidRPr="00DE5628" w:rsidRDefault="001258CA" w:rsidP="002459DE">
            <w:pPr>
              <w:rPr>
                <w:bCs/>
                <w:sz w:val="18"/>
                <w:szCs w:val="18"/>
              </w:rPr>
            </w:pPr>
            <w:r w:rsidRPr="001258CA">
              <w:rPr>
                <w:bCs/>
                <w:sz w:val="18"/>
                <w:szCs w:val="18"/>
              </w:rPr>
              <w:t>Iz vloge izhaja, da so izpolnjeni pogoji za odlog plačila po ZIUPOK, ZIUOPDVE in ZIUPOPDVE:</w:t>
            </w:r>
          </w:p>
        </w:tc>
      </w:tr>
      <w:tr w:rsidR="001258CA" w:rsidRPr="00776F20" w:rsidTr="00627524">
        <w:tc>
          <w:tcPr>
            <w:tcW w:w="1271" w:type="dxa"/>
          </w:tcPr>
          <w:p w:rsidR="001258CA" w:rsidRDefault="00127C73" w:rsidP="002459DE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54218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CD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149CD">
              <w:rPr>
                <w:b/>
                <w:bCs/>
                <w:sz w:val="18"/>
                <w:szCs w:val="18"/>
              </w:rPr>
              <w:t xml:space="preserve"> DA</w:t>
            </w:r>
          </w:p>
        </w:tc>
        <w:tc>
          <w:tcPr>
            <w:tcW w:w="7789" w:type="dxa"/>
            <w:gridSpan w:val="5"/>
          </w:tcPr>
          <w:p w:rsidR="001258CA" w:rsidRPr="008149CD" w:rsidRDefault="008149CD" w:rsidP="008149CD">
            <w:pPr>
              <w:pStyle w:val="Odstavekseznama"/>
              <w:numPr>
                <w:ilvl w:val="0"/>
                <w:numId w:val="12"/>
              </w:numPr>
              <w:rPr>
                <w:bCs/>
                <w:sz w:val="18"/>
                <w:szCs w:val="18"/>
              </w:rPr>
            </w:pPr>
            <w:r w:rsidRPr="008149CD">
              <w:rPr>
                <w:bCs/>
                <w:sz w:val="18"/>
                <w:szCs w:val="18"/>
              </w:rPr>
              <w:t xml:space="preserve">posamezne obveznosti iz kreditne pogodbe, za katere kreditojemalec zahteva odlog plačila, </w:t>
            </w:r>
            <w:r>
              <w:rPr>
                <w:bCs/>
                <w:sz w:val="18"/>
                <w:szCs w:val="18"/>
              </w:rPr>
              <w:t xml:space="preserve">niso zapadle v plačilo pred </w:t>
            </w:r>
            <w:r w:rsidRPr="008149CD">
              <w:rPr>
                <w:bCs/>
                <w:sz w:val="18"/>
                <w:szCs w:val="18"/>
              </w:rPr>
              <w:t>razglasitv</w:t>
            </w:r>
            <w:r>
              <w:rPr>
                <w:bCs/>
                <w:sz w:val="18"/>
                <w:szCs w:val="18"/>
              </w:rPr>
              <w:t>ijo</w:t>
            </w:r>
            <w:r w:rsidRPr="008149C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drugega vala </w:t>
            </w:r>
            <w:r w:rsidRPr="008149CD">
              <w:rPr>
                <w:bCs/>
                <w:sz w:val="18"/>
                <w:szCs w:val="18"/>
              </w:rPr>
              <w:t>epidemije virusa</w:t>
            </w:r>
            <w:r>
              <w:rPr>
                <w:bCs/>
                <w:sz w:val="18"/>
                <w:szCs w:val="18"/>
              </w:rPr>
              <w:t xml:space="preserve"> COVID-19</w:t>
            </w:r>
            <w:r w:rsidRPr="008149CD">
              <w:rPr>
                <w:bCs/>
                <w:sz w:val="18"/>
                <w:szCs w:val="18"/>
              </w:rPr>
              <w:t xml:space="preserve">, t.j. </w:t>
            </w:r>
            <w:r>
              <w:rPr>
                <w:bCs/>
                <w:sz w:val="18"/>
                <w:szCs w:val="18"/>
              </w:rPr>
              <w:t xml:space="preserve">do </w:t>
            </w:r>
            <w:r w:rsidRPr="008149CD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9</w:t>
            </w:r>
            <w:r w:rsidRPr="008149C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10</w:t>
            </w:r>
            <w:r w:rsidRPr="008149CD">
              <w:rPr>
                <w:bCs/>
                <w:sz w:val="18"/>
                <w:szCs w:val="18"/>
              </w:rPr>
              <w:t>. 2020</w:t>
            </w:r>
          </w:p>
        </w:tc>
      </w:tr>
      <w:tr w:rsidR="002459DE" w:rsidRPr="00776F20" w:rsidTr="00627524">
        <w:trPr>
          <w:trHeight w:val="317"/>
        </w:trPr>
        <w:tc>
          <w:tcPr>
            <w:tcW w:w="1271" w:type="dxa"/>
          </w:tcPr>
          <w:p w:rsidR="002459DE" w:rsidRDefault="00127C73" w:rsidP="002459DE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97679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9D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459DE">
              <w:rPr>
                <w:b/>
                <w:bCs/>
                <w:sz w:val="18"/>
                <w:szCs w:val="18"/>
              </w:rPr>
              <w:t xml:space="preserve"> DA</w:t>
            </w:r>
          </w:p>
        </w:tc>
        <w:tc>
          <w:tcPr>
            <w:tcW w:w="7789" w:type="dxa"/>
            <w:gridSpan w:val="5"/>
          </w:tcPr>
          <w:p w:rsidR="002459DE" w:rsidRPr="008149CD" w:rsidRDefault="008149CD" w:rsidP="008149CD">
            <w:pPr>
              <w:pStyle w:val="Odstavekseznama"/>
              <w:numPr>
                <w:ilvl w:val="0"/>
                <w:numId w:val="12"/>
              </w:numPr>
              <w:rPr>
                <w:bCs/>
                <w:sz w:val="18"/>
                <w:szCs w:val="18"/>
              </w:rPr>
            </w:pPr>
            <w:r w:rsidRPr="008149CD">
              <w:rPr>
                <w:bCs/>
                <w:sz w:val="18"/>
                <w:szCs w:val="18"/>
              </w:rPr>
              <w:t>da je bila vloga za odlog plačila obveznosti iz kreditne pogodbe prejeta do 26. februarja 2021</w:t>
            </w:r>
          </w:p>
        </w:tc>
      </w:tr>
      <w:tr w:rsidR="008149CD" w:rsidRPr="00776F20" w:rsidTr="00627524">
        <w:trPr>
          <w:trHeight w:val="421"/>
        </w:trPr>
        <w:tc>
          <w:tcPr>
            <w:tcW w:w="1271" w:type="dxa"/>
          </w:tcPr>
          <w:p w:rsidR="008149CD" w:rsidRDefault="00127C73" w:rsidP="002459DE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7512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CD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149CD">
              <w:rPr>
                <w:b/>
                <w:bCs/>
                <w:sz w:val="18"/>
                <w:szCs w:val="18"/>
              </w:rPr>
              <w:t xml:space="preserve"> DA</w:t>
            </w:r>
          </w:p>
        </w:tc>
        <w:tc>
          <w:tcPr>
            <w:tcW w:w="7789" w:type="dxa"/>
            <w:gridSpan w:val="5"/>
          </w:tcPr>
          <w:p w:rsidR="008149CD" w:rsidRPr="008149CD" w:rsidRDefault="008149CD" w:rsidP="008149CD">
            <w:pPr>
              <w:pStyle w:val="Odstavekseznama"/>
              <w:numPr>
                <w:ilvl w:val="0"/>
                <w:numId w:val="12"/>
              </w:numPr>
              <w:rPr>
                <w:bCs/>
                <w:sz w:val="18"/>
                <w:szCs w:val="18"/>
              </w:rPr>
            </w:pPr>
            <w:r w:rsidRPr="008149CD">
              <w:rPr>
                <w:bCs/>
                <w:sz w:val="18"/>
                <w:szCs w:val="18"/>
              </w:rPr>
              <w:t>da se vloga ne nanaša na odložitev plačila obveznosti iz kreditne pogodbe z ročnostjo večjo kot štiri leta in za katero je poroštvo za obveznost plačila prevzela Republika Slovenija v skladu z Zakonom o zagotovitvi dodatne likvidnosti gospodarstvu za omilitev posledic epidemije COVID-19 (Uradni list RS, št. 61/20, 152/20 – ZZUOOP in 175/20 – ZIUOPDVE)</w:t>
            </w:r>
          </w:p>
        </w:tc>
      </w:tr>
      <w:tr w:rsidR="002459DE" w:rsidRPr="00574C69" w:rsidTr="00627524">
        <w:tc>
          <w:tcPr>
            <w:tcW w:w="1271" w:type="dxa"/>
          </w:tcPr>
          <w:p w:rsidR="002459DE" w:rsidRPr="00574C69" w:rsidRDefault="00127C73" w:rsidP="002459DE">
            <w:pPr>
              <w:jc w:val="left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64192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9DE" w:rsidRPr="00574C69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459DE" w:rsidRPr="00574C69">
              <w:rPr>
                <w:b/>
                <w:bCs/>
                <w:sz w:val="18"/>
                <w:szCs w:val="18"/>
              </w:rPr>
              <w:t xml:space="preserve"> DA</w:t>
            </w:r>
          </w:p>
        </w:tc>
        <w:tc>
          <w:tcPr>
            <w:tcW w:w="7789" w:type="dxa"/>
            <w:gridSpan w:val="5"/>
          </w:tcPr>
          <w:p w:rsidR="002459DE" w:rsidRPr="00574C69" w:rsidRDefault="008149CD" w:rsidP="00993DB5">
            <w:pPr>
              <w:pStyle w:val="Odstavekseznam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74C69">
              <w:rPr>
                <w:bCs/>
                <w:sz w:val="18"/>
                <w:szCs w:val="18"/>
              </w:rPr>
              <w:t xml:space="preserve">da je </w:t>
            </w:r>
            <w:r w:rsidR="002459DE" w:rsidRPr="00574C69">
              <w:rPr>
                <w:bCs/>
                <w:sz w:val="18"/>
                <w:szCs w:val="18"/>
              </w:rPr>
              <w:t>kreditojemalec gospodarska družba, ustanovljena po zakonu, ki ureja gospodarske družbe, ki ima sedež v Republiki Sloveniji ALI zadruga, društvo, zavod, ustanova, fizična oseba, ki zaposluje delavce v skladu z zakonom, ki ureja delovna razmerja ALI samozaposlena oseba, ki ima sedež oziroma stalno prebivališče v Republiki Sloveniji ALI nosilec kmetijskega gospodarstva v skladu z zakonom, ki ureja kmetijstvo ALI nosilec dopolnilne dejavnosti na kmetiji v skladu z zakonom, ki ureja kmetijstvo;</w:t>
            </w:r>
          </w:p>
        </w:tc>
      </w:tr>
      <w:tr w:rsidR="006E5A8E" w:rsidRPr="006E5A8E" w:rsidTr="00993DB5">
        <w:tc>
          <w:tcPr>
            <w:tcW w:w="1271" w:type="dxa"/>
          </w:tcPr>
          <w:p w:rsidR="00993DB5" w:rsidRPr="006E5A8E" w:rsidRDefault="00993DB5" w:rsidP="00186D5D">
            <w:pPr>
              <w:rPr>
                <w:b/>
                <w:bCs/>
                <w:sz w:val="18"/>
                <w:szCs w:val="18"/>
              </w:rPr>
            </w:pPr>
            <w:r w:rsidRPr="006E5A8E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☐</w:t>
            </w:r>
            <w:r w:rsidRPr="006E5A8E">
              <w:rPr>
                <w:b/>
                <w:bCs/>
                <w:sz w:val="18"/>
                <w:szCs w:val="18"/>
              </w:rPr>
              <w:t xml:space="preserve"> DA</w:t>
            </w:r>
          </w:p>
        </w:tc>
        <w:tc>
          <w:tcPr>
            <w:tcW w:w="7789" w:type="dxa"/>
            <w:gridSpan w:val="5"/>
          </w:tcPr>
          <w:p w:rsidR="00993DB5" w:rsidRPr="006E5A8E" w:rsidRDefault="00993DB5" w:rsidP="00993DB5">
            <w:pPr>
              <w:pStyle w:val="Odstavekseznama"/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 w:val="0"/>
              <w:rPr>
                <w:bCs/>
                <w:sz w:val="18"/>
                <w:szCs w:val="18"/>
              </w:rPr>
            </w:pPr>
            <w:r w:rsidRPr="006E5A8E">
              <w:rPr>
                <w:bCs/>
                <w:sz w:val="18"/>
                <w:szCs w:val="18"/>
              </w:rPr>
              <w:t xml:space="preserve">da je kreditojemalec podal </w:t>
            </w:r>
            <w:r w:rsidR="006E5A8E" w:rsidRPr="006E5A8E">
              <w:rPr>
                <w:bCs/>
                <w:sz w:val="18"/>
                <w:szCs w:val="18"/>
              </w:rPr>
              <w:t>potrdilo FURS</w:t>
            </w:r>
            <w:r w:rsidRPr="006E5A8E">
              <w:rPr>
                <w:bCs/>
                <w:sz w:val="18"/>
                <w:szCs w:val="18"/>
              </w:rPr>
              <w:t>,</w:t>
            </w:r>
            <w:r w:rsidRPr="006E5A8E">
              <w:rPr>
                <w:sz w:val="18"/>
                <w:szCs w:val="18"/>
              </w:rPr>
              <w:t xml:space="preserve"> da ima na </w:t>
            </w:r>
            <w:r w:rsidRPr="006E5A8E">
              <w:rPr>
                <w:bCs/>
                <w:sz w:val="18"/>
                <w:szCs w:val="18"/>
              </w:rPr>
              <w:t xml:space="preserve">dan vložitve te vloge (i) poravnane zapadle obveznosti iz naslova obveznih prispevkov, davkov in drugih dajatev  oziroma  (ii) je v situaciji, ko mu je v skladu z določbami zakona odloženo plačilo obveznosti iz naslova obveznih prispevkov, davkov in drugih dajatev oziroma omogočeno obročno odplačilo le-teh  </w:t>
            </w:r>
          </w:p>
        </w:tc>
      </w:tr>
      <w:tr w:rsidR="002459DE" w:rsidRPr="00574C69" w:rsidTr="00627524">
        <w:trPr>
          <w:trHeight w:val="295"/>
        </w:trPr>
        <w:tc>
          <w:tcPr>
            <w:tcW w:w="1271" w:type="dxa"/>
            <w:vAlign w:val="center"/>
          </w:tcPr>
          <w:p w:rsidR="002459DE" w:rsidRPr="00574C69" w:rsidRDefault="00127C73" w:rsidP="002459DE">
            <w:pPr>
              <w:jc w:val="left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10756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9DE" w:rsidRPr="00574C69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459DE" w:rsidRPr="00574C69">
              <w:rPr>
                <w:b/>
                <w:bCs/>
                <w:sz w:val="18"/>
                <w:szCs w:val="18"/>
              </w:rPr>
              <w:t xml:space="preserve"> DA</w:t>
            </w:r>
          </w:p>
        </w:tc>
        <w:tc>
          <w:tcPr>
            <w:tcW w:w="7789" w:type="dxa"/>
            <w:gridSpan w:val="5"/>
            <w:vAlign w:val="center"/>
          </w:tcPr>
          <w:p w:rsidR="002459DE" w:rsidRPr="00574C69" w:rsidRDefault="00574C69" w:rsidP="00627524">
            <w:pPr>
              <w:pStyle w:val="Odstavekseznam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74C69">
              <w:rPr>
                <w:bCs/>
                <w:sz w:val="18"/>
                <w:szCs w:val="18"/>
              </w:rPr>
              <w:t xml:space="preserve">da zahtevana doba za odlog plačila obveznosti po ZIUPOPDVE (PKP7) ne presega dobe 9 mesecev </w:t>
            </w:r>
            <w:r w:rsidRPr="00574C69">
              <w:rPr>
                <w:b/>
                <w:sz w:val="18"/>
                <w:szCs w:val="18"/>
              </w:rPr>
              <w:t>in hkrati</w:t>
            </w:r>
            <w:r w:rsidRPr="00574C69">
              <w:rPr>
                <w:bCs/>
                <w:sz w:val="18"/>
                <w:szCs w:val="18"/>
              </w:rPr>
              <w:t xml:space="preserve"> zahtevana doba za odlog plačila obveznosti po ZIUPOPDVE (PKP7), skupaj z dobo odloga, ki ga je morebiti hranilnica odobrila na podlagi prejšnjih interventnih predpisov (ZIUOPOK in ZIUOPDVE – PKP6), ne presega 9 mesecev</w:t>
            </w:r>
          </w:p>
        </w:tc>
      </w:tr>
      <w:tr w:rsidR="00627524" w:rsidRPr="00574C69" w:rsidTr="00627524">
        <w:trPr>
          <w:trHeight w:val="413"/>
        </w:trPr>
        <w:tc>
          <w:tcPr>
            <w:tcW w:w="1271" w:type="dxa"/>
            <w:vAlign w:val="center"/>
          </w:tcPr>
          <w:p w:rsidR="00627524" w:rsidRPr="00574C69" w:rsidRDefault="00627524" w:rsidP="002459DE">
            <w:pPr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</w:pPr>
            <w:r w:rsidRPr="00574C69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☐</w:t>
            </w:r>
            <w:r w:rsidRPr="00574C69">
              <w:rPr>
                <w:b/>
                <w:bCs/>
                <w:sz w:val="18"/>
                <w:szCs w:val="18"/>
              </w:rPr>
              <w:t xml:space="preserve"> DA</w:t>
            </w:r>
          </w:p>
        </w:tc>
        <w:tc>
          <w:tcPr>
            <w:tcW w:w="7789" w:type="dxa"/>
            <w:gridSpan w:val="5"/>
            <w:vAlign w:val="center"/>
          </w:tcPr>
          <w:p w:rsidR="00627524" w:rsidRPr="00574C69" w:rsidRDefault="00627524" w:rsidP="00627524">
            <w:pPr>
              <w:pStyle w:val="Odstavekseznama"/>
              <w:numPr>
                <w:ilvl w:val="0"/>
                <w:numId w:val="12"/>
              </w:numPr>
              <w:rPr>
                <w:bCs/>
                <w:sz w:val="18"/>
                <w:szCs w:val="18"/>
              </w:rPr>
            </w:pPr>
            <w:r w:rsidRPr="00574C69">
              <w:rPr>
                <w:sz w:val="18"/>
                <w:szCs w:val="18"/>
              </w:rPr>
              <w:t>datum veljavnosti odloga je predviden pred 31. marcem 2021</w:t>
            </w:r>
          </w:p>
        </w:tc>
      </w:tr>
      <w:tr w:rsidR="00627524" w:rsidRPr="00EF21C0" w:rsidTr="00EF21C0">
        <w:trPr>
          <w:trHeight w:val="413"/>
        </w:trPr>
        <w:tc>
          <w:tcPr>
            <w:tcW w:w="1271" w:type="dxa"/>
            <w:shd w:val="clear" w:color="auto" w:fill="auto"/>
            <w:vAlign w:val="center"/>
          </w:tcPr>
          <w:p w:rsidR="00627524" w:rsidRPr="00EF21C0" w:rsidRDefault="00627524" w:rsidP="00EF21C0">
            <w:pPr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</w:pPr>
            <w:r w:rsidRPr="00EF21C0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☐</w:t>
            </w:r>
            <w:r w:rsidRPr="00EF21C0">
              <w:rPr>
                <w:b/>
                <w:bCs/>
                <w:sz w:val="18"/>
                <w:szCs w:val="18"/>
              </w:rPr>
              <w:t xml:space="preserve"> DA</w:t>
            </w:r>
          </w:p>
        </w:tc>
        <w:tc>
          <w:tcPr>
            <w:tcW w:w="7789" w:type="dxa"/>
            <w:gridSpan w:val="5"/>
            <w:shd w:val="clear" w:color="auto" w:fill="auto"/>
            <w:vAlign w:val="center"/>
          </w:tcPr>
          <w:p w:rsidR="00627524" w:rsidRPr="00EF21C0" w:rsidRDefault="00627524" w:rsidP="00EF21C0">
            <w:pPr>
              <w:pStyle w:val="Odstavekseznama"/>
              <w:ind w:left="0"/>
              <w:rPr>
                <w:bCs/>
                <w:sz w:val="18"/>
                <w:szCs w:val="18"/>
              </w:rPr>
            </w:pPr>
            <w:r w:rsidRPr="00EF21C0">
              <w:rPr>
                <w:bCs/>
                <w:sz w:val="18"/>
                <w:szCs w:val="18"/>
              </w:rPr>
              <w:t>Sektor komerciale je izvedel pregled stranke pri sklenitvi poslovnega razmerja v skladu z 7. členom ZIUOPOK</w:t>
            </w:r>
          </w:p>
        </w:tc>
      </w:tr>
      <w:tr w:rsidR="002459DE" w:rsidRPr="00EF21C0" w:rsidTr="00EF21C0">
        <w:tc>
          <w:tcPr>
            <w:tcW w:w="1271" w:type="dxa"/>
            <w:shd w:val="clear" w:color="auto" w:fill="auto"/>
          </w:tcPr>
          <w:p w:rsidR="002459DE" w:rsidRPr="00EF21C0" w:rsidRDefault="00EF21C0" w:rsidP="00EF21C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Pojasnila</w:t>
            </w:r>
            <w:r w:rsidRPr="00EF21C0">
              <w:rPr>
                <w:bCs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789" w:type="dxa"/>
            <w:gridSpan w:val="5"/>
            <w:shd w:val="clear" w:color="auto" w:fill="auto"/>
          </w:tcPr>
          <w:p w:rsidR="002459DE" w:rsidRPr="00EF21C0" w:rsidRDefault="002459DE" w:rsidP="00EF21C0">
            <w:pPr>
              <w:jc w:val="left"/>
              <w:rPr>
                <w:sz w:val="18"/>
                <w:szCs w:val="18"/>
              </w:rPr>
            </w:pPr>
            <w:r w:rsidRPr="00EF21C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21C0">
              <w:rPr>
                <w:sz w:val="18"/>
                <w:szCs w:val="18"/>
              </w:rPr>
              <w:instrText xml:space="preserve"> FORMTEXT </w:instrText>
            </w:r>
            <w:r w:rsidRPr="00EF21C0">
              <w:rPr>
                <w:sz w:val="18"/>
                <w:szCs w:val="18"/>
              </w:rPr>
            </w:r>
            <w:r w:rsidRPr="00EF21C0">
              <w:rPr>
                <w:sz w:val="18"/>
                <w:szCs w:val="18"/>
              </w:rPr>
              <w:fldChar w:fldCharType="separate"/>
            </w:r>
            <w:r w:rsidRPr="00EF21C0">
              <w:rPr>
                <w:sz w:val="18"/>
                <w:szCs w:val="18"/>
              </w:rPr>
              <w:t> </w:t>
            </w:r>
            <w:r w:rsidRPr="00EF21C0">
              <w:rPr>
                <w:sz w:val="18"/>
                <w:szCs w:val="18"/>
              </w:rPr>
              <w:t> </w:t>
            </w:r>
            <w:r w:rsidRPr="00EF21C0">
              <w:rPr>
                <w:sz w:val="18"/>
                <w:szCs w:val="18"/>
              </w:rPr>
              <w:t> </w:t>
            </w:r>
            <w:r w:rsidRPr="00EF21C0">
              <w:rPr>
                <w:sz w:val="18"/>
                <w:szCs w:val="18"/>
              </w:rPr>
              <w:t> </w:t>
            </w:r>
            <w:r w:rsidRPr="00EF21C0">
              <w:rPr>
                <w:sz w:val="18"/>
                <w:szCs w:val="18"/>
              </w:rPr>
              <w:t> </w:t>
            </w:r>
            <w:r w:rsidRPr="00EF21C0">
              <w:rPr>
                <w:sz w:val="18"/>
                <w:szCs w:val="18"/>
              </w:rPr>
              <w:fldChar w:fldCharType="end"/>
            </w:r>
          </w:p>
          <w:p w:rsidR="00FF603C" w:rsidRPr="00EF21C0" w:rsidRDefault="00FF603C" w:rsidP="00EF21C0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FF603C" w:rsidRPr="00EF21C0" w:rsidTr="006E5A8E">
        <w:trPr>
          <w:trHeight w:val="331"/>
        </w:trPr>
        <w:tc>
          <w:tcPr>
            <w:tcW w:w="3681" w:type="dxa"/>
            <w:gridSpan w:val="3"/>
            <w:shd w:val="clear" w:color="auto" w:fill="auto"/>
          </w:tcPr>
          <w:p w:rsidR="00FF603C" w:rsidRPr="00EF21C0" w:rsidRDefault="00FF603C" w:rsidP="00EF21C0">
            <w:pPr>
              <w:rPr>
                <w:bCs/>
                <w:sz w:val="18"/>
                <w:szCs w:val="18"/>
              </w:rPr>
            </w:pPr>
            <w:r w:rsidRPr="00EF21C0">
              <w:rPr>
                <w:bCs/>
                <w:sz w:val="18"/>
                <w:szCs w:val="18"/>
              </w:rPr>
              <w:t>Vlogo prekontroliral in opravil identifikacijo: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FF603C" w:rsidRPr="00EF21C0" w:rsidRDefault="00B67532" w:rsidP="00EF21C0">
            <w:pPr>
              <w:rPr>
                <w:sz w:val="18"/>
                <w:szCs w:val="18"/>
              </w:rPr>
            </w:pPr>
            <w:r w:rsidRPr="00EF21C0">
              <w:rPr>
                <w:sz w:val="18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8" w:name="Besedilo12"/>
            <w:r w:rsidRPr="00EF21C0">
              <w:rPr>
                <w:sz w:val="18"/>
                <w:szCs w:val="18"/>
              </w:rPr>
              <w:instrText xml:space="preserve"> FORMTEXT </w:instrText>
            </w:r>
            <w:r w:rsidRPr="00EF21C0">
              <w:rPr>
                <w:sz w:val="18"/>
                <w:szCs w:val="18"/>
              </w:rPr>
            </w:r>
            <w:r w:rsidRPr="00EF21C0">
              <w:rPr>
                <w:sz w:val="18"/>
                <w:szCs w:val="18"/>
              </w:rPr>
              <w:fldChar w:fldCharType="separate"/>
            </w:r>
            <w:r w:rsidRPr="00EF21C0">
              <w:rPr>
                <w:noProof/>
                <w:sz w:val="18"/>
                <w:szCs w:val="18"/>
              </w:rPr>
              <w:t> </w:t>
            </w:r>
            <w:r w:rsidRPr="00EF21C0">
              <w:rPr>
                <w:noProof/>
                <w:sz w:val="18"/>
                <w:szCs w:val="18"/>
              </w:rPr>
              <w:t> </w:t>
            </w:r>
            <w:r w:rsidRPr="00EF21C0">
              <w:rPr>
                <w:noProof/>
                <w:sz w:val="18"/>
                <w:szCs w:val="18"/>
              </w:rPr>
              <w:t> </w:t>
            </w:r>
            <w:r w:rsidRPr="00EF21C0">
              <w:rPr>
                <w:noProof/>
                <w:sz w:val="18"/>
                <w:szCs w:val="18"/>
              </w:rPr>
              <w:t> </w:t>
            </w:r>
            <w:r w:rsidRPr="00EF21C0">
              <w:rPr>
                <w:noProof/>
                <w:sz w:val="18"/>
                <w:szCs w:val="18"/>
              </w:rPr>
              <w:t> </w:t>
            </w:r>
            <w:r w:rsidRPr="00EF21C0">
              <w:rPr>
                <w:sz w:val="18"/>
                <w:szCs w:val="18"/>
              </w:rPr>
              <w:fldChar w:fldCharType="end"/>
            </w:r>
            <w:bookmarkEnd w:id="8"/>
          </w:p>
          <w:p w:rsidR="00FF603C" w:rsidRPr="00EF21C0" w:rsidRDefault="00FF603C" w:rsidP="00EF21C0">
            <w:pPr>
              <w:rPr>
                <w:sz w:val="18"/>
                <w:szCs w:val="18"/>
              </w:rPr>
            </w:pPr>
          </w:p>
        </w:tc>
      </w:tr>
      <w:tr w:rsidR="00FF603C" w:rsidRPr="00EF21C0" w:rsidTr="006E5A8E">
        <w:trPr>
          <w:trHeight w:val="323"/>
        </w:trPr>
        <w:tc>
          <w:tcPr>
            <w:tcW w:w="3681" w:type="dxa"/>
            <w:gridSpan w:val="3"/>
            <w:shd w:val="clear" w:color="auto" w:fill="auto"/>
          </w:tcPr>
          <w:p w:rsidR="00FF603C" w:rsidRPr="00EF21C0" w:rsidRDefault="00FF603C" w:rsidP="00EF21C0">
            <w:pPr>
              <w:rPr>
                <w:bCs/>
                <w:sz w:val="18"/>
                <w:szCs w:val="18"/>
              </w:rPr>
            </w:pPr>
            <w:r w:rsidRPr="00EF21C0">
              <w:rPr>
                <w:bCs/>
                <w:sz w:val="18"/>
                <w:szCs w:val="18"/>
              </w:rPr>
              <w:t xml:space="preserve">Podpis: 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FF603C" w:rsidRPr="00EF21C0" w:rsidRDefault="00FF603C" w:rsidP="00EF21C0">
            <w:pPr>
              <w:rPr>
                <w:sz w:val="18"/>
                <w:szCs w:val="18"/>
              </w:rPr>
            </w:pPr>
          </w:p>
          <w:p w:rsidR="00FF603C" w:rsidRPr="00EF21C0" w:rsidRDefault="00FF603C" w:rsidP="00EF21C0">
            <w:pPr>
              <w:rPr>
                <w:sz w:val="18"/>
                <w:szCs w:val="18"/>
              </w:rPr>
            </w:pPr>
          </w:p>
        </w:tc>
      </w:tr>
      <w:tr w:rsidR="00FF603C" w:rsidRPr="00EF21C0" w:rsidTr="00FF603C">
        <w:tc>
          <w:tcPr>
            <w:tcW w:w="9060" w:type="dxa"/>
            <w:gridSpan w:val="6"/>
            <w:shd w:val="clear" w:color="auto" w:fill="BFBFBF" w:themeFill="background1" w:themeFillShade="BF"/>
          </w:tcPr>
          <w:p w:rsidR="00FF603C" w:rsidRPr="00EF21C0" w:rsidRDefault="00FF603C" w:rsidP="00EF21C0">
            <w:pPr>
              <w:rPr>
                <w:b/>
                <w:bCs/>
                <w:sz w:val="18"/>
                <w:szCs w:val="18"/>
              </w:rPr>
            </w:pPr>
            <w:r w:rsidRPr="00EF21C0">
              <w:rPr>
                <w:b/>
                <w:bCs/>
                <w:sz w:val="18"/>
                <w:szCs w:val="18"/>
              </w:rPr>
              <w:t>SEKTOR UPRAVLJANJA TVEGANJ</w:t>
            </w:r>
          </w:p>
        </w:tc>
      </w:tr>
      <w:tr w:rsidR="00FF603C" w:rsidRPr="00EF21C0" w:rsidTr="00FF603C">
        <w:tc>
          <w:tcPr>
            <w:tcW w:w="3681" w:type="dxa"/>
            <w:gridSpan w:val="3"/>
          </w:tcPr>
          <w:p w:rsidR="00FF603C" w:rsidRPr="00EF21C0" w:rsidRDefault="00FF603C" w:rsidP="00EF21C0">
            <w:pPr>
              <w:rPr>
                <w:bCs/>
                <w:sz w:val="18"/>
                <w:szCs w:val="18"/>
              </w:rPr>
            </w:pPr>
            <w:r w:rsidRPr="00EF21C0">
              <w:rPr>
                <w:bCs/>
                <w:sz w:val="18"/>
                <w:szCs w:val="18"/>
              </w:rPr>
              <w:t>Podatke verificiral:</w:t>
            </w:r>
          </w:p>
        </w:tc>
        <w:tc>
          <w:tcPr>
            <w:tcW w:w="5379" w:type="dxa"/>
            <w:gridSpan w:val="3"/>
          </w:tcPr>
          <w:p w:rsidR="00FF603C" w:rsidRPr="00EF21C0" w:rsidRDefault="00B67532" w:rsidP="00EF21C0">
            <w:pPr>
              <w:rPr>
                <w:sz w:val="18"/>
                <w:szCs w:val="18"/>
              </w:rPr>
            </w:pPr>
            <w:r w:rsidRPr="00EF21C0">
              <w:rPr>
                <w:sz w:val="18"/>
                <w:szCs w:val="18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9" w:name="Besedilo13"/>
            <w:r w:rsidRPr="00EF21C0">
              <w:rPr>
                <w:sz w:val="18"/>
                <w:szCs w:val="18"/>
              </w:rPr>
              <w:instrText xml:space="preserve"> FORMTEXT </w:instrText>
            </w:r>
            <w:r w:rsidRPr="00EF21C0">
              <w:rPr>
                <w:sz w:val="18"/>
                <w:szCs w:val="18"/>
              </w:rPr>
            </w:r>
            <w:r w:rsidRPr="00EF21C0">
              <w:rPr>
                <w:sz w:val="18"/>
                <w:szCs w:val="18"/>
              </w:rPr>
              <w:fldChar w:fldCharType="separate"/>
            </w:r>
            <w:r w:rsidRPr="00EF21C0">
              <w:rPr>
                <w:noProof/>
                <w:sz w:val="18"/>
                <w:szCs w:val="18"/>
              </w:rPr>
              <w:t> </w:t>
            </w:r>
            <w:r w:rsidRPr="00EF21C0">
              <w:rPr>
                <w:noProof/>
                <w:sz w:val="18"/>
                <w:szCs w:val="18"/>
              </w:rPr>
              <w:t> </w:t>
            </w:r>
            <w:r w:rsidRPr="00EF21C0">
              <w:rPr>
                <w:noProof/>
                <w:sz w:val="18"/>
                <w:szCs w:val="18"/>
              </w:rPr>
              <w:t> </w:t>
            </w:r>
            <w:r w:rsidRPr="00EF21C0">
              <w:rPr>
                <w:noProof/>
                <w:sz w:val="18"/>
                <w:szCs w:val="18"/>
              </w:rPr>
              <w:t> </w:t>
            </w:r>
            <w:r w:rsidRPr="00EF21C0">
              <w:rPr>
                <w:noProof/>
                <w:sz w:val="18"/>
                <w:szCs w:val="18"/>
              </w:rPr>
              <w:t> </w:t>
            </w:r>
            <w:r w:rsidRPr="00EF21C0">
              <w:rPr>
                <w:sz w:val="18"/>
                <w:szCs w:val="18"/>
              </w:rPr>
              <w:fldChar w:fldCharType="end"/>
            </w:r>
            <w:bookmarkEnd w:id="9"/>
          </w:p>
          <w:p w:rsidR="00FF603C" w:rsidRPr="00EF21C0" w:rsidRDefault="00FF603C" w:rsidP="00EF21C0">
            <w:pPr>
              <w:rPr>
                <w:sz w:val="18"/>
                <w:szCs w:val="18"/>
              </w:rPr>
            </w:pPr>
          </w:p>
        </w:tc>
      </w:tr>
      <w:tr w:rsidR="00FF603C" w:rsidRPr="00EF21C0" w:rsidTr="00FF603C">
        <w:tc>
          <w:tcPr>
            <w:tcW w:w="3681" w:type="dxa"/>
            <w:gridSpan w:val="3"/>
          </w:tcPr>
          <w:p w:rsidR="00FF603C" w:rsidRPr="00EF21C0" w:rsidRDefault="00FF603C" w:rsidP="00EF21C0">
            <w:pPr>
              <w:rPr>
                <w:bCs/>
                <w:sz w:val="18"/>
                <w:szCs w:val="18"/>
              </w:rPr>
            </w:pPr>
            <w:r w:rsidRPr="00EF21C0">
              <w:rPr>
                <w:bCs/>
                <w:sz w:val="18"/>
                <w:szCs w:val="18"/>
              </w:rPr>
              <w:t>Podpis:</w:t>
            </w:r>
          </w:p>
        </w:tc>
        <w:tc>
          <w:tcPr>
            <w:tcW w:w="5379" w:type="dxa"/>
            <w:gridSpan w:val="3"/>
          </w:tcPr>
          <w:p w:rsidR="00FF603C" w:rsidRPr="00EF21C0" w:rsidRDefault="00FF603C" w:rsidP="00EF21C0">
            <w:pPr>
              <w:rPr>
                <w:sz w:val="18"/>
                <w:szCs w:val="18"/>
              </w:rPr>
            </w:pPr>
          </w:p>
          <w:p w:rsidR="00FF603C" w:rsidRPr="00EF21C0" w:rsidRDefault="00FF603C" w:rsidP="00EF21C0">
            <w:pPr>
              <w:rPr>
                <w:sz w:val="18"/>
                <w:szCs w:val="18"/>
              </w:rPr>
            </w:pPr>
          </w:p>
        </w:tc>
      </w:tr>
    </w:tbl>
    <w:p w:rsidR="00FF603C" w:rsidRDefault="00476CDC" w:rsidP="006E5A8E">
      <w:pPr>
        <w:widowControl/>
        <w:autoSpaceDE/>
        <w:autoSpaceDN/>
        <w:adjustRightInd/>
        <w:jc w:val="both"/>
        <w:rPr>
          <w:rFonts w:cs="Times New Roman"/>
          <w:i/>
          <w:sz w:val="16"/>
          <w:szCs w:val="16"/>
          <w:lang w:eastAsia="it-IT"/>
        </w:rPr>
      </w:pPr>
      <w:r w:rsidRPr="00EF21C0">
        <w:rPr>
          <w:rFonts w:cs="Times New Roman"/>
          <w:i/>
          <w:sz w:val="16"/>
          <w:szCs w:val="16"/>
          <w:lang w:eastAsia="it-IT"/>
        </w:rPr>
        <w:t xml:space="preserve">OPOMBA </w:t>
      </w:r>
      <w:r w:rsidRPr="00EF21C0">
        <w:rPr>
          <w:rFonts w:cs="Times New Roman"/>
          <w:i/>
          <w:color w:val="FF0000"/>
          <w:sz w:val="16"/>
          <w:szCs w:val="16"/>
          <w:vertAlign w:val="superscript"/>
          <w:lang w:eastAsia="it-IT"/>
        </w:rPr>
        <w:t xml:space="preserve">1: </w:t>
      </w:r>
      <w:r w:rsidRPr="00EF21C0">
        <w:rPr>
          <w:rFonts w:cs="Times New Roman"/>
          <w:i/>
          <w:sz w:val="16"/>
          <w:szCs w:val="16"/>
          <w:lang w:eastAsia="it-IT"/>
        </w:rPr>
        <w:t>ko ima kreditojemalec zapadle neplačane obveznosti po kreditni pogodbi</w:t>
      </w:r>
      <w:r w:rsidR="00874799">
        <w:rPr>
          <w:rFonts w:cs="Times New Roman"/>
          <w:i/>
          <w:sz w:val="16"/>
          <w:szCs w:val="16"/>
          <w:lang w:eastAsia="it-IT"/>
        </w:rPr>
        <w:t xml:space="preserve"> iz obdobja </w:t>
      </w:r>
      <w:r w:rsidRPr="00EF21C0">
        <w:rPr>
          <w:rFonts w:cs="Times New Roman"/>
          <w:i/>
          <w:sz w:val="16"/>
          <w:szCs w:val="16"/>
          <w:lang w:eastAsia="it-IT"/>
        </w:rPr>
        <w:t>pred razglasitvijo drugega vala epidemije virusa COVID-19 (pred 19.10.2020), komercialist vpiše vse te obveznosti in navede dogovor s kreditojemalcem o poplačilu le-teh</w:t>
      </w:r>
    </w:p>
    <w:p w:rsidR="00F75EF2" w:rsidRDefault="00F75EF2" w:rsidP="006E5A8E">
      <w:pPr>
        <w:widowControl/>
        <w:autoSpaceDE/>
        <w:autoSpaceDN/>
        <w:adjustRightInd/>
        <w:jc w:val="both"/>
        <w:rPr>
          <w:rFonts w:cs="Times New Roman"/>
          <w:i/>
          <w:sz w:val="16"/>
          <w:szCs w:val="16"/>
          <w:lang w:eastAsia="it-IT"/>
        </w:rPr>
      </w:pPr>
    </w:p>
    <w:p w:rsidR="00F75EF2" w:rsidRPr="00776F20" w:rsidRDefault="00F75EF2" w:rsidP="006E5A8E">
      <w:pPr>
        <w:widowControl/>
        <w:autoSpaceDE/>
        <w:autoSpaceDN/>
        <w:adjustRightInd/>
        <w:jc w:val="both"/>
        <w:rPr>
          <w:i/>
          <w:sz w:val="18"/>
          <w:szCs w:val="18"/>
        </w:rPr>
      </w:pPr>
    </w:p>
    <w:sectPr w:rsidR="00F75EF2" w:rsidRPr="00776F20" w:rsidSect="00497121">
      <w:headerReference w:type="default" r:id="rId8"/>
      <w:footerReference w:type="default" r:id="rId9"/>
      <w:headerReference w:type="first" r:id="rId10"/>
      <w:pgSz w:w="11906" w:h="16838" w:code="9"/>
      <w:pgMar w:top="1843" w:right="1418" w:bottom="851" w:left="1418" w:header="850" w:footer="2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7C73" w:rsidRDefault="00127C73">
      <w:r>
        <w:separator/>
      </w:r>
    </w:p>
  </w:endnote>
  <w:endnote w:type="continuationSeparator" w:id="0">
    <w:p w:rsidR="00127C73" w:rsidRDefault="001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HaasGroteskDSPro-65M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13E9" w:rsidRDefault="000513E9" w:rsidP="000513E9">
    <w:pPr>
      <w:pStyle w:val="Noga"/>
      <w:jc w:val="right"/>
    </w:pPr>
    <w:r>
      <w:tab/>
    </w:r>
    <w:sdt>
      <w:sdtPr>
        <w:id w:val="75231887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sdtContent>
    </w:sdt>
    <w:r>
      <w:tab/>
      <w:t>Vloga-ZIU</w:t>
    </w:r>
    <w:r w:rsidR="00B07E0B">
      <w:t>P</w:t>
    </w:r>
    <w:r>
      <w:t>OP</w:t>
    </w:r>
    <w:r w:rsidR="00B07E0B">
      <w:t>DVE</w:t>
    </w:r>
    <w:r>
      <w:t>-PO</w:t>
    </w:r>
  </w:p>
  <w:p w:rsidR="000513E9" w:rsidRDefault="000513E9" w:rsidP="000513E9">
    <w:pPr>
      <w:pStyle w:val="Noga"/>
      <w:tabs>
        <w:tab w:val="clear" w:pos="4536"/>
        <w:tab w:val="clear" w:pos="9072"/>
        <w:tab w:val="left" w:pos="74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C73" w:rsidRDefault="00127C73">
      <w:r>
        <w:separator/>
      </w:r>
    </w:p>
  </w:footnote>
  <w:footnote w:type="continuationSeparator" w:id="0">
    <w:p w:rsidR="00127C73" w:rsidRDefault="0012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5C08" w:rsidRDefault="000513E9" w:rsidP="00497121">
    <w:pPr>
      <w:pStyle w:val="Glava"/>
      <w:ind w:left="-284"/>
    </w:pPr>
    <w:r>
      <w:rPr>
        <w:rFonts w:ascii="NHaasGroteskDSPro-65Md" w:hAnsi="NHaasGroteskDSPro-65Md" w:cs="NHaasGroteskDSPro-65Md"/>
        <w:b/>
        <w:noProof/>
        <w:color w:val="2E363F"/>
        <w:sz w:val="31"/>
        <w:szCs w:val="31"/>
      </w:rPr>
      <w:drawing>
        <wp:anchor distT="0" distB="0" distL="114300" distR="114300" simplePos="0" relativeHeight="251659264" behindDoc="1" locked="0" layoutInCell="1" allowOverlap="1" wp14:anchorId="590C27F1" wp14:editId="2876BEC1">
          <wp:simplePos x="0" y="0"/>
          <wp:positionH relativeFrom="margin">
            <wp:posOffset>4100940</wp:posOffset>
          </wp:positionH>
          <wp:positionV relativeFrom="paragraph">
            <wp:posOffset>-237600</wp:posOffset>
          </wp:positionV>
          <wp:extent cx="1573889" cy="870396"/>
          <wp:effectExtent l="0" t="0" r="7620" b="6350"/>
          <wp:wrapNone/>
          <wp:docPr id="2" name="Slika 2" descr="C:\Users\janb\Desktop\logo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b\Desktop\logo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388" cy="8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5C08" w:rsidRDefault="00DA5C08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B970C5F" wp14:editId="1CC27DF8">
          <wp:simplePos x="0" y="0"/>
          <wp:positionH relativeFrom="column">
            <wp:posOffset>3957320</wp:posOffset>
          </wp:positionH>
          <wp:positionV relativeFrom="paragraph">
            <wp:posOffset>304165</wp:posOffset>
          </wp:positionV>
          <wp:extent cx="2468245" cy="924560"/>
          <wp:effectExtent l="19050" t="0" r="8255" b="0"/>
          <wp:wrapNone/>
          <wp:docPr id="1" name="Slika 9" descr="SLO_logo_core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SLO_logo_corel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31F"/>
    <w:multiLevelType w:val="hybridMultilevel"/>
    <w:tmpl w:val="27BE0674"/>
    <w:lvl w:ilvl="0" w:tplc="5F6E9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4A4"/>
    <w:multiLevelType w:val="hybridMultilevel"/>
    <w:tmpl w:val="0E0426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2FC0"/>
    <w:multiLevelType w:val="hybridMultilevel"/>
    <w:tmpl w:val="34E6B3D8"/>
    <w:lvl w:ilvl="0" w:tplc="95ECEB1E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35E"/>
    <w:multiLevelType w:val="hybridMultilevel"/>
    <w:tmpl w:val="3912EF56"/>
    <w:lvl w:ilvl="0" w:tplc="FBFA70D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222E6"/>
    <w:multiLevelType w:val="hybridMultilevel"/>
    <w:tmpl w:val="C54A47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D4B6C"/>
    <w:multiLevelType w:val="hybridMultilevel"/>
    <w:tmpl w:val="C54A47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2191"/>
    <w:multiLevelType w:val="hybridMultilevel"/>
    <w:tmpl w:val="F266D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70D"/>
    <w:multiLevelType w:val="hybridMultilevel"/>
    <w:tmpl w:val="BBF8AD62"/>
    <w:lvl w:ilvl="0" w:tplc="9B8CF8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E616D"/>
    <w:multiLevelType w:val="hybridMultilevel"/>
    <w:tmpl w:val="3EAE17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8035B9"/>
    <w:multiLevelType w:val="hybridMultilevel"/>
    <w:tmpl w:val="6B00793E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44000D8"/>
    <w:multiLevelType w:val="multilevel"/>
    <w:tmpl w:val="2AA08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6E546A"/>
    <w:multiLevelType w:val="multilevel"/>
    <w:tmpl w:val="76FAD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1B50FF"/>
    <w:multiLevelType w:val="hybridMultilevel"/>
    <w:tmpl w:val="06CAE5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/Bb91Nh2afuYYT7KaV+7pYt/Lwp7fryOEWwDauLzAY9/R023/+1uKrcE0pP1O9kWp9M21DyOR20z3ada6Yrsg==" w:salt="pz71OkueoIhkw0uKxpp+7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56"/>
    <w:rsid w:val="00006FFE"/>
    <w:rsid w:val="00031E50"/>
    <w:rsid w:val="00032057"/>
    <w:rsid w:val="00040D29"/>
    <w:rsid w:val="000433CA"/>
    <w:rsid w:val="000471CF"/>
    <w:rsid w:val="000513E9"/>
    <w:rsid w:val="0005614B"/>
    <w:rsid w:val="00073769"/>
    <w:rsid w:val="000744E2"/>
    <w:rsid w:val="00075D7A"/>
    <w:rsid w:val="000861E4"/>
    <w:rsid w:val="00092AE9"/>
    <w:rsid w:val="000A1B27"/>
    <w:rsid w:val="000C51BA"/>
    <w:rsid w:val="000E70B0"/>
    <w:rsid w:val="000F3CEF"/>
    <w:rsid w:val="00103EC5"/>
    <w:rsid w:val="00116868"/>
    <w:rsid w:val="001232D9"/>
    <w:rsid w:val="001258CA"/>
    <w:rsid w:val="00127C73"/>
    <w:rsid w:val="00127E37"/>
    <w:rsid w:val="00131220"/>
    <w:rsid w:val="00131E67"/>
    <w:rsid w:val="00156D9B"/>
    <w:rsid w:val="00157BD4"/>
    <w:rsid w:val="001738EA"/>
    <w:rsid w:val="001757A2"/>
    <w:rsid w:val="00182FF7"/>
    <w:rsid w:val="00190C8B"/>
    <w:rsid w:val="00192CDC"/>
    <w:rsid w:val="00197D7E"/>
    <w:rsid w:val="001B0B9D"/>
    <w:rsid w:val="001B332C"/>
    <w:rsid w:val="001D4BAF"/>
    <w:rsid w:val="001D5163"/>
    <w:rsid w:val="00201B4A"/>
    <w:rsid w:val="002151D9"/>
    <w:rsid w:val="00217CA7"/>
    <w:rsid w:val="0022227F"/>
    <w:rsid w:val="00227BA1"/>
    <w:rsid w:val="00234A01"/>
    <w:rsid w:val="0024020B"/>
    <w:rsid w:val="00244617"/>
    <w:rsid w:val="002459DE"/>
    <w:rsid w:val="002521BB"/>
    <w:rsid w:val="00256BB1"/>
    <w:rsid w:val="002616E6"/>
    <w:rsid w:val="0026624B"/>
    <w:rsid w:val="00287640"/>
    <w:rsid w:val="00287AC0"/>
    <w:rsid w:val="00292F19"/>
    <w:rsid w:val="002C5235"/>
    <w:rsid w:val="002D068E"/>
    <w:rsid w:val="002E2FDF"/>
    <w:rsid w:val="002E3A1C"/>
    <w:rsid w:val="002E6C94"/>
    <w:rsid w:val="00312F15"/>
    <w:rsid w:val="003650E3"/>
    <w:rsid w:val="003A1506"/>
    <w:rsid w:val="003A38B0"/>
    <w:rsid w:val="003B1186"/>
    <w:rsid w:val="003C511E"/>
    <w:rsid w:val="003C7721"/>
    <w:rsid w:val="003D087D"/>
    <w:rsid w:val="003D6077"/>
    <w:rsid w:val="003F6108"/>
    <w:rsid w:val="004058F2"/>
    <w:rsid w:val="0041214F"/>
    <w:rsid w:val="00412244"/>
    <w:rsid w:val="0042192A"/>
    <w:rsid w:val="00452122"/>
    <w:rsid w:val="00453A04"/>
    <w:rsid w:val="00456FE0"/>
    <w:rsid w:val="00462AD4"/>
    <w:rsid w:val="00470160"/>
    <w:rsid w:val="00476CDC"/>
    <w:rsid w:val="00476EA9"/>
    <w:rsid w:val="0049266F"/>
    <w:rsid w:val="00496C01"/>
    <w:rsid w:val="00497121"/>
    <w:rsid w:val="004A4800"/>
    <w:rsid w:val="004C6E34"/>
    <w:rsid w:val="004D0BBE"/>
    <w:rsid w:val="004F3048"/>
    <w:rsid w:val="004F59B4"/>
    <w:rsid w:val="00510229"/>
    <w:rsid w:val="00510451"/>
    <w:rsid w:val="0053543B"/>
    <w:rsid w:val="00571E8F"/>
    <w:rsid w:val="00574C69"/>
    <w:rsid w:val="00587A63"/>
    <w:rsid w:val="005A2571"/>
    <w:rsid w:val="005B13D1"/>
    <w:rsid w:val="005C466C"/>
    <w:rsid w:val="005D0663"/>
    <w:rsid w:val="005F7C4A"/>
    <w:rsid w:val="00601A8E"/>
    <w:rsid w:val="00603F8F"/>
    <w:rsid w:val="0062542D"/>
    <w:rsid w:val="006273A9"/>
    <w:rsid w:val="00627524"/>
    <w:rsid w:val="00645A1E"/>
    <w:rsid w:val="006659F0"/>
    <w:rsid w:val="00665FF7"/>
    <w:rsid w:val="006669B1"/>
    <w:rsid w:val="00670CFD"/>
    <w:rsid w:val="0067186F"/>
    <w:rsid w:val="00681F25"/>
    <w:rsid w:val="006974CD"/>
    <w:rsid w:val="00697A5C"/>
    <w:rsid w:val="006A0230"/>
    <w:rsid w:val="006A1148"/>
    <w:rsid w:val="006B5C22"/>
    <w:rsid w:val="006B5CDB"/>
    <w:rsid w:val="006E5A8E"/>
    <w:rsid w:val="006F54D7"/>
    <w:rsid w:val="00701DFD"/>
    <w:rsid w:val="00704151"/>
    <w:rsid w:val="00717244"/>
    <w:rsid w:val="00734295"/>
    <w:rsid w:val="00741AE5"/>
    <w:rsid w:val="00744B14"/>
    <w:rsid w:val="00770E19"/>
    <w:rsid w:val="0077573D"/>
    <w:rsid w:val="00776F20"/>
    <w:rsid w:val="007843FB"/>
    <w:rsid w:val="007B76CD"/>
    <w:rsid w:val="007C1516"/>
    <w:rsid w:val="007C39D0"/>
    <w:rsid w:val="007C4274"/>
    <w:rsid w:val="007D4744"/>
    <w:rsid w:val="007E4F6B"/>
    <w:rsid w:val="008078C7"/>
    <w:rsid w:val="008149CD"/>
    <w:rsid w:val="00821801"/>
    <w:rsid w:val="00845035"/>
    <w:rsid w:val="008564BF"/>
    <w:rsid w:val="00874799"/>
    <w:rsid w:val="008930AE"/>
    <w:rsid w:val="008A0D59"/>
    <w:rsid w:val="008A44BC"/>
    <w:rsid w:val="008B4EAB"/>
    <w:rsid w:val="008B5240"/>
    <w:rsid w:val="008C6B89"/>
    <w:rsid w:val="008D6029"/>
    <w:rsid w:val="008E394F"/>
    <w:rsid w:val="00900D85"/>
    <w:rsid w:val="009058F5"/>
    <w:rsid w:val="00940CEE"/>
    <w:rsid w:val="00955F91"/>
    <w:rsid w:val="00956E1D"/>
    <w:rsid w:val="0096177B"/>
    <w:rsid w:val="009768C8"/>
    <w:rsid w:val="00987C6F"/>
    <w:rsid w:val="00990CE7"/>
    <w:rsid w:val="00993DB5"/>
    <w:rsid w:val="00996EEC"/>
    <w:rsid w:val="009A57F9"/>
    <w:rsid w:val="009A7C33"/>
    <w:rsid w:val="009B2DEB"/>
    <w:rsid w:val="009B5D12"/>
    <w:rsid w:val="009E0C60"/>
    <w:rsid w:val="00A02FA8"/>
    <w:rsid w:val="00A11EA3"/>
    <w:rsid w:val="00A24AF3"/>
    <w:rsid w:val="00A3057A"/>
    <w:rsid w:val="00A30C45"/>
    <w:rsid w:val="00A32A6A"/>
    <w:rsid w:val="00A36867"/>
    <w:rsid w:val="00A36C1C"/>
    <w:rsid w:val="00A42332"/>
    <w:rsid w:val="00A53CD3"/>
    <w:rsid w:val="00A53D64"/>
    <w:rsid w:val="00A56335"/>
    <w:rsid w:val="00A707C4"/>
    <w:rsid w:val="00A86D17"/>
    <w:rsid w:val="00AA56B7"/>
    <w:rsid w:val="00AC4F57"/>
    <w:rsid w:val="00AE06C3"/>
    <w:rsid w:val="00AE0F85"/>
    <w:rsid w:val="00AF4FFB"/>
    <w:rsid w:val="00B07082"/>
    <w:rsid w:val="00B07E0B"/>
    <w:rsid w:val="00B13C6D"/>
    <w:rsid w:val="00B22181"/>
    <w:rsid w:val="00B23602"/>
    <w:rsid w:val="00B30028"/>
    <w:rsid w:val="00B31917"/>
    <w:rsid w:val="00B31E3B"/>
    <w:rsid w:val="00B34241"/>
    <w:rsid w:val="00B442D4"/>
    <w:rsid w:val="00B5053E"/>
    <w:rsid w:val="00B626BD"/>
    <w:rsid w:val="00B67532"/>
    <w:rsid w:val="00B67870"/>
    <w:rsid w:val="00BB369C"/>
    <w:rsid w:val="00BB6C92"/>
    <w:rsid w:val="00BE6A9D"/>
    <w:rsid w:val="00C04595"/>
    <w:rsid w:val="00C27A56"/>
    <w:rsid w:val="00C33B85"/>
    <w:rsid w:val="00C46579"/>
    <w:rsid w:val="00C506CD"/>
    <w:rsid w:val="00C510F4"/>
    <w:rsid w:val="00C657D2"/>
    <w:rsid w:val="00C720D5"/>
    <w:rsid w:val="00C74339"/>
    <w:rsid w:val="00C761EB"/>
    <w:rsid w:val="00C86E0A"/>
    <w:rsid w:val="00CA31E6"/>
    <w:rsid w:val="00CC528B"/>
    <w:rsid w:val="00CD0FBE"/>
    <w:rsid w:val="00CE1764"/>
    <w:rsid w:val="00CE2281"/>
    <w:rsid w:val="00CE333A"/>
    <w:rsid w:val="00CE68F0"/>
    <w:rsid w:val="00D00999"/>
    <w:rsid w:val="00D1114E"/>
    <w:rsid w:val="00D207BE"/>
    <w:rsid w:val="00D2143C"/>
    <w:rsid w:val="00D241C1"/>
    <w:rsid w:val="00D406DC"/>
    <w:rsid w:val="00D41EB2"/>
    <w:rsid w:val="00D42D6F"/>
    <w:rsid w:val="00D5594B"/>
    <w:rsid w:val="00D5778D"/>
    <w:rsid w:val="00D6699C"/>
    <w:rsid w:val="00D70FEE"/>
    <w:rsid w:val="00D74EE8"/>
    <w:rsid w:val="00D865E2"/>
    <w:rsid w:val="00D865E4"/>
    <w:rsid w:val="00D95355"/>
    <w:rsid w:val="00DA5C08"/>
    <w:rsid w:val="00DA5DE6"/>
    <w:rsid w:val="00DA60C0"/>
    <w:rsid w:val="00DB50AB"/>
    <w:rsid w:val="00DD0061"/>
    <w:rsid w:val="00DE4AC8"/>
    <w:rsid w:val="00DF518F"/>
    <w:rsid w:val="00E13DBD"/>
    <w:rsid w:val="00E14332"/>
    <w:rsid w:val="00E20E9A"/>
    <w:rsid w:val="00E36A21"/>
    <w:rsid w:val="00E57010"/>
    <w:rsid w:val="00E6658D"/>
    <w:rsid w:val="00E746DE"/>
    <w:rsid w:val="00E86240"/>
    <w:rsid w:val="00E913A0"/>
    <w:rsid w:val="00EA6F35"/>
    <w:rsid w:val="00EC102D"/>
    <w:rsid w:val="00EC10CB"/>
    <w:rsid w:val="00EE04BC"/>
    <w:rsid w:val="00EE4943"/>
    <w:rsid w:val="00EF21C0"/>
    <w:rsid w:val="00EF5381"/>
    <w:rsid w:val="00F05F0F"/>
    <w:rsid w:val="00F256C3"/>
    <w:rsid w:val="00F30CC7"/>
    <w:rsid w:val="00F40E9E"/>
    <w:rsid w:val="00F43465"/>
    <w:rsid w:val="00F45AB7"/>
    <w:rsid w:val="00F57D56"/>
    <w:rsid w:val="00F610D7"/>
    <w:rsid w:val="00F65084"/>
    <w:rsid w:val="00F7321A"/>
    <w:rsid w:val="00F74C27"/>
    <w:rsid w:val="00F75EF2"/>
    <w:rsid w:val="00F80361"/>
    <w:rsid w:val="00F8567F"/>
    <w:rsid w:val="00F92B26"/>
    <w:rsid w:val="00FB5047"/>
    <w:rsid w:val="00FD1B67"/>
    <w:rsid w:val="00FD2067"/>
    <w:rsid w:val="00FD32EA"/>
    <w:rsid w:val="00FD6843"/>
    <w:rsid w:val="00FE58A6"/>
    <w:rsid w:val="00FF041D"/>
    <w:rsid w:val="00FF5BF7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BAA455"/>
  <w15:docId w15:val="{BFD9E0E8-B1FA-4AA0-A80C-8B7500F2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459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97D7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97D7E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456F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D865E2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49266F"/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uiPriority w:val="99"/>
    <w:rsid w:val="0049266F"/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6F54D7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49712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97121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unhideWhenUsed/>
    <w:rsid w:val="00462AD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462AD4"/>
  </w:style>
  <w:style w:type="character" w:customStyle="1" w:styleId="PripombabesediloZnak">
    <w:name w:val="Pripomba – besedilo Znak"/>
    <w:basedOn w:val="Privzetapisavaodstavka"/>
    <w:link w:val="Pripombabesedilo"/>
    <w:semiHidden/>
    <w:rsid w:val="00462AD4"/>
    <w:rPr>
      <w:rFonts w:ascii="Arial" w:hAnsi="Arial" w:cs="Arial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462A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62AD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F465-38E7-45FE-85E3-F8228F39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2695</Words>
  <Characters>15367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stranki</vt:lpstr>
      <vt:lpstr>Dopis stranki</vt:lpstr>
    </vt:vector>
  </TitlesOfParts>
  <Company>Hypo alpe adria d.d.</Company>
  <LinksUpToDate>false</LinksUpToDate>
  <CharactersWithSpaces>18026</CharactersWithSpaces>
  <SharedDoc>false</SharedDoc>
  <HLinks>
    <vt:vector size="6" baseType="variant"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http://www.hypo-alpe-adria.si/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stranki</dc:title>
  <dc:creator>pekezsan</dc:creator>
  <cp:lastModifiedBy>Jan Berce</cp:lastModifiedBy>
  <cp:revision>1</cp:revision>
  <cp:lastPrinted>2021-01-07T13:06:00Z</cp:lastPrinted>
  <dcterms:created xsi:type="dcterms:W3CDTF">2021-01-26T14:24:00Z</dcterms:created>
  <dcterms:modified xsi:type="dcterms:W3CDTF">2021-01-26T14:24:00Z</dcterms:modified>
</cp:coreProperties>
</file>